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864991" w:rsidRPr="002D6B59">
        <w:rPr>
          <w:rFonts w:asciiTheme="majorHAnsi" w:eastAsia="PMingLiU" w:hAnsiTheme="majorHAnsi"/>
          <w:color w:val="FFFFFF" w:themeColor="background1"/>
          <w:sz w:val="72"/>
          <w:szCs w:val="72"/>
          <w:lang w:val="en-US"/>
        </w:rPr>
        <w:t>6</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2D6B59" w:rsidRPr="002D6B59">
        <w:rPr>
          <w:rFonts w:asciiTheme="majorHAnsi" w:eastAsia="PMingLiU" w:hAnsiTheme="majorHAnsi"/>
          <w:color w:val="FFFFFF" w:themeColor="background1"/>
          <w:sz w:val="72"/>
          <w:szCs w:val="72"/>
          <w:lang w:val="en-US"/>
        </w:rPr>
        <w:t>2</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2D6B59" w:rsidRDefault="000671C7">
      <w:pPr>
        <w:pStyle w:val="TOC1"/>
        <w:tabs>
          <w:tab w:val="right" w:leader="dot" w:pos="5030"/>
        </w:tabs>
        <w:rPr>
          <w:rFonts w:eastAsiaTheme="minorEastAsia"/>
          <w:b w:val="0"/>
          <w:caps w:val="0"/>
          <w:noProof/>
          <w:sz w:val="22"/>
          <w:lang w:val="en-US" w:eastAsia="zh-CN" w:bidi="ar-SA"/>
        </w:rPr>
      </w:pPr>
      <w:r w:rsidRPr="00861C8A">
        <w:rPr>
          <w:rFonts w:eastAsia="PMingLiU"/>
        </w:rPr>
        <w:lastRenderedPageBreak/>
        <w:fldChar w:fldCharType="begin"/>
      </w:r>
      <w:r w:rsidRPr="00861C8A">
        <w:rPr>
          <w:rFonts w:eastAsia="PMingLiU"/>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1C8A">
        <w:rPr>
          <w:rFonts w:eastAsia="PMingLiU"/>
        </w:rPr>
        <w:fldChar w:fldCharType="separate"/>
      </w:r>
      <w:hyperlink w:anchor="_Toc440366724" w:history="1">
        <w:r w:rsidR="002D6B59" w:rsidRPr="00D92D41">
          <w:rPr>
            <w:rStyle w:val="Hyperlink"/>
            <w:rFonts w:eastAsia="PMingLiU" w:hint="eastAsia"/>
            <w:noProof/>
          </w:rPr>
          <w:t>簡介</w:t>
        </w:r>
        <w:r w:rsidR="002D6B59">
          <w:rPr>
            <w:noProof/>
            <w:webHidden/>
          </w:rPr>
          <w:tab/>
        </w:r>
        <w:r w:rsidR="002D6B59">
          <w:rPr>
            <w:noProof/>
            <w:webHidden/>
          </w:rPr>
          <w:fldChar w:fldCharType="begin"/>
        </w:r>
        <w:r w:rsidR="002D6B59">
          <w:rPr>
            <w:noProof/>
            <w:webHidden/>
          </w:rPr>
          <w:instrText xml:space="preserve"> PAGEREF _Toc440366724 \h </w:instrText>
        </w:r>
        <w:r w:rsidR="002D6B59">
          <w:rPr>
            <w:noProof/>
            <w:webHidden/>
          </w:rPr>
        </w:r>
        <w:r w:rsidR="002D6B59">
          <w:rPr>
            <w:noProof/>
            <w:webHidden/>
          </w:rPr>
          <w:fldChar w:fldCharType="separate"/>
        </w:r>
        <w:r w:rsidR="002D6B59">
          <w:rPr>
            <w:noProof/>
            <w:webHidden/>
          </w:rPr>
          <w:t>3</w:t>
        </w:r>
        <w:r w:rsidR="002D6B59">
          <w:rPr>
            <w:noProof/>
            <w:webHidden/>
          </w:rPr>
          <w:fldChar w:fldCharType="end"/>
        </w:r>
      </w:hyperlink>
    </w:p>
    <w:p w:rsidR="002D6B59" w:rsidRDefault="00EE4E1B">
      <w:pPr>
        <w:pStyle w:val="TOC3"/>
        <w:tabs>
          <w:tab w:val="right" w:leader="dot" w:pos="5030"/>
        </w:tabs>
        <w:rPr>
          <w:rFonts w:eastAsiaTheme="minorEastAsia"/>
          <w:smallCaps w:val="0"/>
          <w:noProof/>
          <w:sz w:val="22"/>
          <w:lang w:val="en-US" w:eastAsia="zh-CN" w:bidi="ar-SA"/>
        </w:rPr>
      </w:pPr>
      <w:hyperlink w:anchor="_Toc440366725" w:history="1">
        <w:r w:rsidR="002D6B59" w:rsidRPr="00D92D41">
          <w:rPr>
            <w:rStyle w:val="Hyperlink"/>
            <w:rFonts w:ascii="Malgun Gothic" w:eastAsia="Malgun Gothic" w:hAnsi="Malgun Gothic" w:cs="Malgun Gothic" w:hint="eastAsia"/>
            <w:noProof/>
          </w:rPr>
          <w:t>先前版本</w:t>
        </w:r>
        <w:r w:rsidR="002D6B59">
          <w:rPr>
            <w:noProof/>
            <w:webHidden/>
          </w:rPr>
          <w:tab/>
        </w:r>
        <w:r w:rsidR="002D6B59">
          <w:rPr>
            <w:noProof/>
            <w:webHidden/>
          </w:rPr>
          <w:fldChar w:fldCharType="begin"/>
        </w:r>
        <w:r w:rsidR="002D6B59">
          <w:rPr>
            <w:noProof/>
            <w:webHidden/>
          </w:rPr>
          <w:instrText xml:space="preserve"> PAGEREF _Toc440366725 \h </w:instrText>
        </w:r>
        <w:r w:rsidR="002D6B59">
          <w:rPr>
            <w:noProof/>
            <w:webHidden/>
          </w:rPr>
        </w:r>
        <w:r w:rsidR="002D6B59">
          <w:rPr>
            <w:noProof/>
            <w:webHidden/>
          </w:rPr>
          <w:fldChar w:fldCharType="separate"/>
        </w:r>
        <w:r w:rsidR="002D6B59">
          <w:rPr>
            <w:noProof/>
            <w:webHidden/>
          </w:rPr>
          <w:t>3</w:t>
        </w:r>
        <w:r w:rsidR="002D6B59">
          <w:rPr>
            <w:noProof/>
            <w:webHidden/>
          </w:rPr>
          <w:fldChar w:fldCharType="end"/>
        </w:r>
      </w:hyperlink>
    </w:p>
    <w:p w:rsidR="002D6B59" w:rsidRDefault="00EE4E1B">
      <w:pPr>
        <w:pStyle w:val="TOC3"/>
        <w:tabs>
          <w:tab w:val="right" w:leader="dot" w:pos="5030"/>
        </w:tabs>
        <w:rPr>
          <w:rFonts w:eastAsiaTheme="minorEastAsia"/>
          <w:smallCaps w:val="0"/>
          <w:noProof/>
          <w:sz w:val="22"/>
          <w:lang w:val="en-US" w:eastAsia="zh-CN" w:bidi="ar-SA"/>
        </w:rPr>
      </w:pPr>
      <w:hyperlink w:anchor="_Toc440366726" w:history="1">
        <w:r w:rsidR="002D6B59" w:rsidRPr="00D92D41">
          <w:rPr>
            <w:rStyle w:val="Hyperlink"/>
            <w:rFonts w:ascii="Malgun Gothic" w:eastAsia="Malgun Gothic" w:hAnsi="Malgun Gothic" w:cs="Malgun Gothic" w:hint="eastAsia"/>
            <w:noProof/>
          </w:rPr>
          <w:t>說明以及變更摘要</w:t>
        </w:r>
        <w:r w:rsidR="002D6B59">
          <w:rPr>
            <w:noProof/>
            <w:webHidden/>
          </w:rPr>
          <w:tab/>
        </w:r>
        <w:r w:rsidR="002D6B59">
          <w:rPr>
            <w:noProof/>
            <w:webHidden/>
          </w:rPr>
          <w:fldChar w:fldCharType="begin"/>
        </w:r>
        <w:r w:rsidR="002D6B59">
          <w:rPr>
            <w:noProof/>
            <w:webHidden/>
          </w:rPr>
          <w:instrText xml:space="preserve"> PAGEREF _Toc440366726 \h </w:instrText>
        </w:r>
        <w:r w:rsidR="002D6B59">
          <w:rPr>
            <w:noProof/>
            <w:webHidden/>
          </w:rPr>
        </w:r>
        <w:r w:rsidR="002D6B59">
          <w:rPr>
            <w:noProof/>
            <w:webHidden/>
          </w:rPr>
          <w:fldChar w:fldCharType="separate"/>
        </w:r>
        <w:r w:rsidR="002D6B59">
          <w:rPr>
            <w:noProof/>
            <w:webHidden/>
          </w:rPr>
          <w:t>3</w:t>
        </w:r>
        <w:r w:rsidR="002D6B59">
          <w:rPr>
            <w:noProof/>
            <w:webHidden/>
          </w:rPr>
          <w:fldChar w:fldCharType="end"/>
        </w:r>
      </w:hyperlink>
    </w:p>
    <w:p w:rsidR="002D6B59" w:rsidRDefault="00EE4E1B">
      <w:pPr>
        <w:pStyle w:val="TOC1"/>
        <w:tabs>
          <w:tab w:val="right" w:leader="dot" w:pos="5030"/>
        </w:tabs>
        <w:rPr>
          <w:rFonts w:eastAsiaTheme="minorEastAsia"/>
          <w:b w:val="0"/>
          <w:caps w:val="0"/>
          <w:noProof/>
          <w:sz w:val="22"/>
          <w:lang w:val="en-US" w:eastAsia="zh-CN" w:bidi="ar-SA"/>
        </w:rPr>
      </w:pPr>
      <w:hyperlink w:anchor="_Toc440366727" w:history="1">
        <w:r w:rsidR="002D6B59" w:rsidRPr="00D92D41">
          <w:rPr>
            <w:rStyle w:val="Hyperlink"/>
            <w:rFonts w:eastAsia="PMingLiU" w:hint="eastAsia"/>
            <w:noProof/>
          </w:rPr>
          <w:t>一般條款</w:t>
        </w:r>
        <w:r w:rsidR="002D6B59">
          <w:rPr>
            <w:noProof/>
            <w:webHidden/>
          </w:rPr>
          <w:tab/>
        </w:r>
        <w:r w:rsidR="002D6B59">
          <w:rPr>
            <w:noProof/>
            <w:webHidden/>
          </w:rPr>
          <w:fldChar w:fldCharType="begin"/>
        </w:r>
        <w:r w:rsidR="002D6B59">
          <w:rPr>
            <w:noProof/>
            <w:webHidden/>
          </w:rPr>
          <w:instrText xml:space="preserve"> PAGEREF _Toc440366727 \h </w:instrText>
        </w:r>
        <w:r w:rsidR="002D6B59">
          <w:rPr>
            <w:noProof/>
            <w:webHidden/>
          </w:rPr>
        </w:r>
        <w:r w:rsidR="002D6B59">
          <w:rPr>
            <w:noProof/>
            <w:webHidden/>
          </w:rPr>
          <w:fldChar w:fldCharType="separate"/>
        </w:r>
        <w:r w:rsidR="002D6B59">
          <w:rPr>
            <w:noProof/>
            <w:webHidden/>
          </w:rPr>
          <w:t>4</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28" w:history="1">
        <w:r w:rsidR="002D6B59" w:rsidRPr="00D92D41">
          <w:rPr>
            <w:rStyle w:val="Hyperlink"/>
            <w:rFonts w:eastAsia="PMingLiU" w:hint="eastAsia"/>
            <w:noProof/>
          </w:rPr>
          <w:t>定義</w:t>
        </w:r>
        <w:r w:rsidR="002D6B59">
          <w:rPr>
            <w:noProof/>
            <w:webHidden/>
          </w:rPr>
          <w:tab/>
        </w:r>
        <w:r w:rsidR="002D6B59">
          <w:rPr>
            <w:noProof/>
            <w:webHidden/>
          </w:rPr>
          <w:fldChar w:fldCharType="begin"/>
        </w:r>
        <w:r w:rsidR="002D6B59">
          <w:rPr>
            <w:noProof/>
            <w:webHidden/>
          </w:rPr>
          <w:instrText xml:space="preserve"> PAGEREF _Toc440366728 \h </w:instrText>
        </w:r>
        <w:r w:rsidR="002D6B59">
          <w:rPr>
            <w:noProof/>
            <w:webHidden/>
          </w:rPr>
        </w:r>
        <w:r w:rsidR="002D6B59">
          <w:rPr>
            <w:noProof/>
            <w:webHidden/>
          </w:rPr>
          <w:fldChar w:fldCharType="separate"/>
        </w:r>
        <w:r w:rsidR="002D6B59">
          <w:rPr>
            <w:noProof/>
            <w:webHidden/>
          </w:rPr>
          <w:t>4</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29" w:history="1">
        <w:r w:rsidR="002D6B59" w:rsidRPr="00D92D41">
          <w:rPr>
            <w:rStyle w:val="Hyperlink"/>
            <w:rFonts w:eastAsia="PMingLiU" w:hint="eastAsia"/>
            <w:noProof/>
          </w:rPr>
          <w:t>線上服務條款更新</w:t>
        </w:r>
        <w:r w:rsidR="002D6B59">
          <w:rPr>
            <w:noProof/>
            <w:webHidden/>
          </w:rPr>
          <w:tab/>
        </w:r>
        <w:r w:rsidR="002D6B59">
          <w:rPr>
            <w:noProof/>
            <w:webHidden/>
          </w:rPr>
          <w:fldChar w:fldCharType="begin"/>
        </w:r>
        <w:r w:rsidR="002D6B59">
          <w:rPr>
            <w:noProof/>
            <w:webHidden/>
          </w:rPr>
          <w:instrText xml:space="preserve"> PAGEREF _Toc440366729 \h </w:instrText>
        </w:r>
        <w:r w:rsidR="002D6B59">
          <w:rPr>
            <w:noProof/>
            <w:webHidden/>
          </w:rPr>
        </w:r>
        <w:r w:rsidR="002D6B59">
          <w:rPr>
            <w:noProof/>
            <w:webHidden/>
          </w:rPr>
          <w:fldChar w:fldCharType="separate"/>
        </w:r>
        <w:r w:rsidR="002D6B59">
          <w:rPr>
            <w:noProof/>
            <w:webHidden/>
          </w:rPr>
          <w:t>4</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30" w:history="1">
        <w:r w:rsidR="002D6B59" w:rsidRPr="00D92D41">
          <w:rPr>
            <w:rStyle w:val="Hyperlink"/>
            <w:rFonts w:eastAsia="PMingLiU" w:hint="eastAsia"/>
            <w:noProof/>
          </w:rPr>
          <w:t>法規變更及國際可用性</w:t>
        </w:r>
        <w:r w:rsidR="002D6B59">
          <w:rPr>
            <w:noProof/>
            <w:webHidden/>
          </w:rPr>
          <w:tab/>
        </w:r>
        <w:r w:rsidR="002D6B59">
          <w:rPr>
            <w:noProof/>
            <w:webHidden/>
          </w:rPr>
          <w:fldChar w:fldCharType="begin"/>
        </w:r>
        <w:r w:rsidR="002D6B59">
          <w:rPr>
            <w:noProof/>
            <w:webHidden/>
          </w:rPr>
          <w:instrText xml:space="preserve"> PAGEREF _Toc440366730 \h </w:instrText>
        </w:r>
        <w:r w:rsidR="002D6B59">
          <w:rPr>
            <w:noProof/>
            <w:webHidden/>
          </w:rPr>
        </w:r>
        <w:r w:rsidR="002D6B59">
          <w:rPr>
            <w:noProof/>
            <w:webHidden/>
          </w:rPr>
          <w:fldChar w:fldCharType="separate"/>
        </w:r>
        <w:r w:rsidR="002D6B59">
          <w:rPr>
            <w:noProof/>
            <w:webHidden/>
          </w:rPr>
          <w:t>4</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31" w:history="1">
        <w:r w:rsidR="002D6B59" w:rsidRPr="00D92D41">
          <w:rPr>
            <w:rStyle w:val="Hyperlink"/>
            <w:rFonts w:eastAsia="PMingLiU" w:hint="eastAsia"/>
            <w:noProof/>
          </w:rPr>
          <w:t>資料保留</w:t>
        </w:r>
        <w:r w:rsidR="002D6B59">
          <w:rPr>
            <w:noProof/>
            <w:webHidden/>
          </w:rPr>
          <w:tab/>
        </w:r>
        <w:r w:rsidR="002D6B59">
          <w:rPr>
            <w:noProof/>
            <w:webHidden/>
          </w:rPr>
          <w:fldChar w:fldCharType="begin"/>
        </w:r>
        <w:r w:rsidR="002D6B59">
          <w:rPr>
            <w:noProof/>
            <w:webHidden/>
          </w:rPr>
          <w:instrText xml:space="preserve"> PAGEREF _Toc440366731 \h </w:instrText>
        </w:r>
        <w:r w:rsidR="002D6B59">
          <w:rPr>
            <w:noProof/>
            <w:webHidden/>
          </w:rPr>
        </w:r>
        <w:r w:rsidR="002D6B59">
          <w:rPr>
            <w:noProof/>
            <w:webHidden/>
          </w:rPr>
          <w:fldChar w:fldCharType="separate"/>
        </w:r>
        <w:r w:rsidR="002D6B59">
          <w:rPr>
            <w:noProof/>
            <w:webHidden/>
          </w:rPr>
          <w:t>4</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32" w:history="1">
        <w:r w:rsidR="002D6B59" w:rsidRPr="00D92D41">
          <w:rPr>
            <w:rStyle w:val="Hyperlink"/>
            <w:rFonts w:eastAsia="PMingLiU" w:hint="eastAsia"/>
            <w:noProof/>
          </w:rPr>
          <w:t>搭配線上服務使用軟體</w:t>
        </w:r>
        <w:r w:rsidR="002D6B59">
          <w:rPr>
            <w:noProof/>
            <w:webHidden/>
          </w:rPr>
          <w:tab/>
        </w:r>
        <w:r w:rsidR="002D6B59">
          <w:rPr>
            <w:noProof/>
            <w:webHidden/>
          </w:rPr>
          <w:fldChar w:fldCharType="begin"/>
        </w:r>
        <w:r w:rsidR="002D6B59">
          <w:rPr>
            <w:noProof/>
            <w:webHidden/>
          </w:rPr>
          <w:instrText xml:space="preserve"> PAGEREF _Toc440366732 \h </w:instrText>
        </w:r>
        <w:r w:rsidR="002D6B59">
          <w:rPr>
            <w:noProof/>
            <w:webHidden/>
          </w:rPr>
        </w:r>
        <w:r w:rsidR="002D6B59">
          <w:rPr>
            <w:noProof/>
            <w:webHidden/>
          </w:rPr>
          <w:fldChar w:fldCharType="separate"/>
        </w:r>
        <w:r w:rsidR="002D6B59">
          <w:rPr>
            <w:noProof/>
            <w:webHidden/>
          </w:rPr>
          <w:t>4</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33" w:history="1">
        <w:r w:rsidR="002D6B59" w:rsidRPr="00D92D41">
          <w:rPr>
            <w:rStyle w:val="Hyperlink"/>
            <w:rFonts w:eastAsia="PMingLiU" w:hint="eastAsia"/>
            <w:noProof/>
          </w:rPr>
          <w:t>非</w:t>
        </w:r>
        <w:r w:rsidR="002D6B59" w:rsidRPr="00D92D41">
          <w:rPr>
            <w:rStyle w:val="Hyperlink"/>
            <w:rFonts w:eastAsia="PMingLiU"/>
            <w:noProof/>
          </w:rPr>
          <w:t xml:space="preserve"> Microsoft </w:t>
        </w:r>
        <w:r w:rsidR="002D6B59" w:rsidRPr="00D92D41">
          <w:rPr>
            <w:rStyle w:val="Hyperlink"/>
            <w:rFonts w:eastAsia="PMingLiU" w:hint="eastAsia"/>
            <w:noProof/>
          </w:rPr>
          <w:t>產品</w:t>
        </w:r>
        <w:r w:rsidR="002D6B59">
          <w:rPr>
            <w:noProof/>
            <w:webHidden/>
          </w:rPr>
          <w:tab/>
        </w:r>
        <w:r w:rsidR="002D6B59">
          <w:rPr>
            <w:noProof/>
            <w:webHidden/>
          </w:rPr>
          <w:fldChar w:fldCharType="begin"/>
        </w:r>
        <w:r w:rsidR="002D6B59">
          <w:rPr>
            <w:noProof/>
            <w:webHidden/>
          </w:rPr>
          <w:instrText xml:space="preserve"> PAGEREF _Toc440366733 \h </w:instrText>
        </w:r>
        <w:r w:rsidR="002D6B59">
          <w:rPr>
            <w:noProof/>
            <w:webHidden/>
          </w:rPr>
        </w:r>
        <w:r w:rsidR="002D6B59">
          <w:rPr>
            <w:noProof/>
            <w:webHidden/>
          </w:rPr>
          <w:fldChar w:fldCharType="separate"/>
        </w:r>
        <w:r w:rsidR="002D6B59">
          <w:rPr>
            <w:noProof/>
            <w:webHidden/>
          </w:rPr>
          <w:t>5</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34" w:history="1">
        <w:r w:rsidR="002D6B59" w:rsidRPr="00D92D41">
          <w:rPr>
            <w:rStyle w:val="Hyperlink"/>
            <w:rFonts w:eastAsia="PMingLiU" w:hint="eastAsia"/>
            <w:noProof/>
          </w:rPr>
          <w:t>可接受的使用原則</w:t>
        </w:r>
        <w:r w:rsidR="002D6B59">
          <w:rPr>
            <w:noProof/>
            <w:webHidden/>
          </w:rPr>
          <w:tab/>
        </w:r>
        <w:r w:rsidR="002D6B59">
          <w:rPr>
            <w:noProof/>
            <w:webHidden/>
          </w:rPr>
          <w:fldChar w:fldCharType="begin"/>
        </w:r>
        <w:r w:rsidR="002D6B59">
          <w:rPr>
            <w:noProof/>
            <w:webHidden/>
          </w:rPr>
          <w:instrText xml:space="preserve"> PAGEREF _Toc440366734 \h </w:instrText>
        </w:r>
        <w:r w:rsidR="002D6B59">
          <w:rPr>
            <w:noProof/>
            <w:webHidden/>
          </w:rPr>
        </w:r>
        <w:r w:rsidR="002D6B59">
          <w:rPr>
            <w:noProof/>
            <w:webHidden/>
          </w:rPr>
          <w:fldChar w:fldCharType="separate"/>
        </w:r>
        <w:r w:rsidR="002D6B59">
          <w:rPr>
            <w:noProof/>
            <w:webHidden/>
          </w:rPr>
          <w:t>5</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35" w:history="1">
        <w:r w:rsidR="002D6B59" w:rsidRPr="00D92D41">
          <w:rPr>
            <w:rStyle w:val="Hyperlink"/>
            <w:rFonts w:eastAsia="PMingLiU" w:hint="eastAsia"/>
            <w:noProof/>
          </w:rPr>
          <w:t>技術限制</w:t>
        </w:r>
        <w:r w:rsidR="002D6B59">
          <w:rPr>
            <w:noProof/>
            <w:webHidden/>
          </w:rPr>
          <w:tab/>
        </w:r>
        <w:r w:rsidR="002D6B59">
          <w:rPr>
            <w:noProof/>
            <w:webHidden/>
          </w:rPr>
          <w:fldChar w:fldCharType="begin"/>
        </w:r>
        <w:r w:rsidR="002D6B59">
          <w:rPr>
            <w:noProof/>
            <w:webHidden/>
          </w:rPr>
          <w:instrText xml:space="preserve"> PAGEREF _Toc440366735 \h </w:instrText>
        </w:r>
        <w:r w:rsidR="002D6B59">
          <w:rPr>
            <w:noProof/>
            <w:webHidden/>
          </w:rPr>
        </w:r>
        <w:r w:rsidR="002D6B59">
          <w:rPr>
            <w:noProof/>
            <w:webHidden/>
          </w:rPr>
          <w:fldChar w:fldCharType="separate"/>
        </w:r>
        <w:r w:rsidR="002D6B59">
          <w:rPr>
            <w:noProof/>
            <w:webHidden/>
          </w:rPr>
          <w:t>5</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36" w:history="1">
        <w:r w:rsidR="002D6B59" w:rsidRPr="00D92D41">
          <w:rPr>
            <w:rStyle w:val="Hyperlink"/>
            <w:rFonts w:eastAsia="PMingLiU" w:hint="eastAsia"/>
            <w:noProof/>
          </w:rPr>
          <w:t>遵守法律</w:t>
        </w:r>
        <w:r w:rsidR="002D6B59">
          <w:rPr>
            <w:noProof/>
            <w:webHidden/>
          </w:rPr>
          <w:tab/>
        </w:r>
        <w:r w:rsidR="002D6B59">
          <w:rPr>
            <w:noProof/>
            <w:webHidden/>
          </w:rPr>
          <w:fldChar w:fldCharType="begin"/>
        </w:r>
        <w:r w:rsidR="002D6B59">
          <w:rPr>
            <w:noProof/>
            <w:webHidden/>
          </w:rPr>
          <w:instrText xml:space="preserve"> PAGEREF _Toc440366736 \h </w:instrText>
        </w:r>
        <w:r w:rsidR="002D6B59">
          <w:rPr>
            <w:noProof/>
            <w:webHidden/>
          </w:rPr>
        </w:r>
        <w:r w:rsidR="002D6B59">
          <w:rPr>
            <w:noProof/>
            <w:webHidden/>
          </w:rPr>
          <w:fldChar w:fldCharType="separate"/>
        </w:r>
        <w:r w:rsidR="002D6B59">
          <w:rPr>
            <w:noProof/>
            <w:webHidden/>
          </w:rPr>
          <w:t>5</w:t>
        </w:r>
        <w:r w:rsidR="002D6B59">
          <w:rPr>
            <w:noProof/>
            <w:webHidden/>
          </w:rPr>
          <w:fldChar w:fldCharType="end"/>
        </w:r>
      </w:hyperlink>
    </w:p>
    <w:p w:rsidR="002D6B59" w:rsidRDefault="00EE4E1B">
      <w:pPr>
        <w:pStyle w:val="TOC2"/>
        <w:tabs>
          <w:tab w:val="right" w:leader="dot" w:pos="5030"/>
        </w:tabs>
        <w:rPr>
          <w:rFonts w:eastAsiaTheme="minorEastAsia"/>
          <w:b w:val="0"/>
          <w:smallCaps w:val="0"/>
          <w:noProof/>
          <w:sz w:val="22"/>
          <w:lang w:val="en-US" w:eastAsia="zh-CN" w:bidi="ar-SA"/>
        </w:rPr>
      </w:pPr>
      <w:hyperlink w:anchor="_Toc440366737" w:history="1">
        <w:r w:rsidR="002D6B59" w:rsidRPr="00D92D41">
          <w:rPr>
            <w:rStyle w:val="Hyperlink"/>
            <w:rFonts w:eastAsia="PMingLiU" w:hint="eastAsia"/>
            <w:noProof/>
          </w:rPr>
          <w:t>匯入</w:t>
        </w:r>
        <w:r w:rsidR="002D6B59" w:rsidRPr="00D92D41">
          <w:rPr>
            <w:rStyle w:val="Hyperlink"/>
            <w:rFonts w:eastAsia="PMingLiU"/>
            <w:noProof/>
          </w:rPr>
          <w:t>/</w:t>
        </w:r>
        <w:r w:rsidR="002D6B59" w:rsidRPr="00D92D41">
          <w:rPr>
            <w:rStyle w:val="Hyperlink"/>
            <w:rFonts w:eastAsia="PMingLiU" w:hint="eastAsia"/>
            <w:noProof/>
          </w:rPr>
          <w:t>匯出服務</w:t>
        </w:r>
        <w:r w:rsidR="002D6B59">
          <w:rPr>
            <w:noProof/>
            <w:webHidden/>
          </w:rPr>
          <w:tab/>
        </w:r>
        <w:r w:rsidR="002D6B59">
          <w:rPr>
            <w:noProof/>
            <w:webHidden/>
          </w:rPr>
          <w:fldChar w:fldCharType="begin"/>
        </w:r>
        <w:r w:rsidR="002D6B59">
          <w:rPr>
            <w:noProof/>
            <w:webHidden/>
          </w:rPr>
          <w:instrText xml:space="preserve"> PAGEREF _Toc440366737 \h </w:instrText>
        </w:r>
        <w:r w:rsidR="002D6B59">
          <w:rPr>
            <w:noProof/>
            <w:webHidden/>
          </w:rPr>
        </w:r>
        <w:r w:rsidR="002D6B59">
          <w:rPr>
            <w:noProof/>
            <w:webHidden/>
          </w:rPr>
          <w:fldChar w:fldCharType="separate"/>
        </w:r>
        <w:r w:rsidR="002D6B59">
          <w:rPr>
            <w:noProof/>
            <w:webHidden/>
          </w:rPr>
          <w:t>5</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38" w:history="1">
        <w:r w:rsidR="002D6B59" w:rsidRPr="00D92D41">
          <w:rPr>
            <w:rStyle w:val="Hyperlink"/>
            <w:rFonts w:eastAsia="PMingLiU" w:hint="eastAsia"/>
            <w:noProof/>
          </w:rPr>
          <w:t>電子通知</w:t>
        </w:r>
        <w:r w:rsidR="002D6B59">
          <w:rPr>
            <w:noProof/>
            <w:webHidden/>
          </w:rPr>
          <w:tab/>
        </w:r>
        <w:r w:rsidR="002D6B59">
          <w:rPr>
            <w:noProof/>
            <w:webHidden/>
          </w:rPr>
          <w:fldChar w:fldCharType="begin"/>
        </w:r>
        <w:r w:rsidR="002D6B59">
          <w:rPr>
            <w:noProof/>
            <w:webHidden/>
          </w:rPr>
          <w:instrText xml:space="preserve"> PAGEREF _Toc440366738 \h </w:instrText>
        </w:r>
        <w:r w:rsidR="002D6B59">
          <w:rPr>
            <w:noProof/>
            <w:webHidden/>
          </w:rPr>
        </w:r>
        <w:r w:rsidR="002D6B59">
          <w:rPr>
            <w:noProof/>
            <w:webHidden/>
          </w:rPr>
          <w:fldChar w:fldCharType="separate"/>
        </w:r>
        <w:r w:rsidR="002D6B59">
          <w:rPr>
            <w:noProof/>
            <w:webHidden/>
          </w:rPr>
          <w:t>5</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39" w:history="1">
        <w:r w:rsidR="002D6B59" w:rsidRPr="00D92D41">
          <w:rPr>
            <w:rStyle w:val="Hyperlink"/>
            <w:rFonts w:eastAsia="PMingLiU" w:hint="eastAsia"/>
            <w:noProof/>
          </w:rPr>
          <w:t>使用權之重新指定</w:t>
        </w:r>
        <w:r w:rsidR="002D6B59">
          <w:rPr>
            <w:noProof/>
            <w:webHidden/>
          </w:rPr>
          <w:tab/>
        </w:r>
        <w:r w:rsidR="002D6B59">
          <w:rPr>
            <w:noProof/>
            <w:webHidden/>
          </w:rPr>
          <w:fldChar w:fldCharType="begin"/>
        </w:r>
        <w:r w:rsidR="002D6B59">
          <w:rPr>
            <w:noProof/>
            <w:webHidden/>
          </w:rPr>
          <w:instrText xml:space="preserve"> PAGEREF _Toc440366739 \h </w:instrText>
        </w:r>
        <w:r w:rsidR="002D6B59">
          <w:rPr>
            <w:noProof/>
            <w:webHidden/>
          </w:rPr>
        </w:r>
        <w:r w:rsidR="002D6B59">
          <w:rPr>
            <w:noProof/>
            <w:webHidden/>
          </w:rPr>
          <w:fldChar w:fldCharType="separate"/>
        </w:r>
        <w:r w:rsidR="002D6B59">
          <w:rPr>
            <w:noProof/>
            <w:webHidden/>
          </w:rPr>
          <w:t>5</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40" w:history="1">
        <w:r w:rsidR="002D6B59" w:rsidRPr="00D92D41">
          <w:rPr>
            <w:rStyle w:val="Hyperlink"/>
            <w:rFonts w:eastAsia="PMingLiU" w:hint="eastAsia"/>
            <w:noProof/>
          </w:rPr>
          <w:t>字型元件</w:t>
        </w:r>
        <w:r w:rsidR="002D6B59">
          <w:rPr>
            <w:noProof/>
            <w:webHidden/>
          </w:rPr>
          <w:tab/>
        </w:r>
        <w:r w:rsidR="002D6B59">
          <w:rPr>
            <w:noProof/>
            <w:webHidden/>
          </w:rPr>
          <w:fldChar w:fldCharType="begin"/>
        </w:r>
        <w:r w:rsidR="002D6B59">
          <w:rPr>
            <w:noProof/>
            <w:webHidden/>
          </w:rPr>
          <w:instrText xml:space="preserve"> PAGEREF _Toc440366740 \h </w:instrText>
        </w:r>
        <w:r w:rsidR="002D6B59">
          <w:rPr>
            <w:noProof/>
            <w:webHidden/>
          </w:rPr>
        </w:r>
        <w:r w:rsidR="002D6B59">
          <w:rPr>
            <w:noProof/>
            <w:webHidden/>
          </w:rPr>
          <w:fldChar w:fldCharType="separate"/>
        </w:r>
        <w:r w:rsidR="002D6B59">
          <w:rPr>
            <w:noProof/>
            <w:webHidden/>
          </w:rPr>
          <w:t>6</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41" w:history="1">
        <w:r w:rsidR="002D6B59" w:rsidRPr="00D92D41">
          <w:rPr>
            <w:rStyle w:val="Hyperlink"/>
            <w:rFonts w:eastAsia="PMingLiU" w:hint="eastAsia"/>
            <w:noProof/>
          </w:rPr>
          <w:t>多工</w:t>
        </w:r>
        <w:r w:rsidR="002D6B59">
          <w:rPr>
            <w:noProof/>
            <w:webHidden/>
          </w:rPr>
          <w:tab/>
        </w:r>
        <w:r w:rsidR="002D6B59">
          <w:rPr>
            <w:noProof/>
            <w:webHidden/>
          </w:rPr>
          <w:fldChar w:fldCharType="begin"/>
        </w:r>
        <w:r w:rsidR="002D6B59">
          <w:rPr>
            <w:noProof/>
            <w:webHidden/>
          </w:rPr>
          <w:instrText xml:space="preserve"> PAGEREF _Toc440366741 \h </w:instrText>
        </w:r>
        <w:r w:rsidR="002D6B59">
          <w:rPr>
            <w:noProof/>
            <w:webHidden/>
          </w:rPr>
        </w:r>
        <w:r w:rsidR="002D6B59">
          <w:rPr>
            <w:noProof/>
            <w:webHidden/>
          </w:rPr>
          <w:fldChar w:fldCharType="separate"/>
        </w:r>
        <w:r w:rsidR="002D6B59">
          <w:rPr>
            <w:noProof/>
            <w:webHidden/>
          </w:rPr>
          <w:t>6</w:t>
        </w:r>
        <w:r w:rsidR="002D6B59">
          <w:rPr>
            <w:noProof/>
            <w:webHidden/>
          </w:rPr>
          <w:fldChar w:fldCharType="end"/>
        </w:r>
      </w:hyperlink>
    </w:p>
    <w:p w:rsidR="002D6B59" w:rsidRDefault="00EE4E1B">
      <w:pPr>
        <w:pStyle w:val="TOC1"/>
        <w:tabs>
          <w:tab w:val="right" w:leader="dot" w:pos="5030"/>
        </w:tabs>
        <w:rPr>
          <w:rFonts w:eastAsiaTheme="minorEastAsia"/>
          <w:b w:val="0"/>
          <w:caps w:val="0"/>
          <w:noProof/>
          <w:sz w:val="22"/>
          <w:lang w:val="en-US" w:eastAsia="zh-CN" w:bidi="ar-SA"/>
        </w:rPr>
      </w:pPr>
      <w:hyperlink w:anchor="_Toc440366742" w:history="1">
        <w:r w:rsidR="002D6B59" w:rsidRPr="00D92D41">
          <w:rPr>
            <w:rStyle w:val="Hyperlink"/>
            <w:rFonts w:eastAsia="PMingLiU" w:hint="eastAsia"/>
            <w:noProof/>
          </w:rPr>
          <w:t>隱私權及安全性條款</w:t>
        </w:r>
        <w:r w:rsidR="002D6B59">
          <w:rPr>
            <w:noProof/>
            <w:webHidden/>
          </w:rPr>
          <w:tab/>
        </w:r>
        <w:r w:rsidR="002D6B59">
          <w:rPr>
            <w:noProof/>
            <w:webHidden/>
          </w:rPr>
          <w:fldChar w:fldCharType="begin"/>
        </w:r>
        <w:r w:rsidR="002D6B59">
          <w:rPr>
            <w:noProof/>
            <w:webHidden/>
          </w:rPr>
          <w:instrText xml:space="preserve"> PAGEREF _Toc440366742 \h </w:instrText>
        </w:r>
        <w:r w:rsidR="002D6B59">
          <w:rPr>
            <w:noProof/>
            <w:webHidden/>
          </w:rPr>
        </w:r>
        <w:r w:rsidR="002D6B59">
          <w:rPr>
            <w:noProof/>
            <w:webHidden/>
          </w:rPr>
          <w:fldChar w:fldCharType="separate"/>
        </w:r>
        <w:r w:rsidR="002D6B59">
          <w:rPr>
            <w:noProof/>
            <w:webHidden/>
          </w:rPr>
          <w:t>7</w:t>
        </w:r>
        <w:r w:rsidR="002D6B59">
          <w:rPr>
            <w:noProof/>
            <w:webHidden/>
          </w:rPr>
          <w:fldChar w:fldCharType="end"/>
        </w:r>
      </w:hyperlink>
    </w:p>
    <w:p w:rsidR="002D6B59" w:rsidRDefault="00EE4E1B">
      <w:pPr>
        <w:pStyle w:val="TOC3"/>
        <w:tabs>
          <w:tab w:val="right" w:leader="dot" w:pos="5030"/>
        </w:tabs>
        <w:rPr>
          <w:rFonts w:eastAsiaTheme="minorEastAsia"/>
          <w:smallCaps w:val="0"/>
          <w:noProof/>
          <w:sz w:val="22"/>
          <w:lang w:val="en-US" w:eastAsia="zh-CN" w:bidi="ar-SA"/>
        </w:rPr>
      </w:pPr>
      <w:hyperlink w:anchor="_Toc440366743" w:history="1">
        <w:r w:rsidR="002D6B59" w:rsidRPr="00D92D41">
          <w:rPr>
            <w:rStyle w:val="Hyperlink"/>
            <w:rFonts w:ascii="Malgun Gothic" w:eastAsia="Malgun Gothic" w:hAnsi="Malgun Gothic" w:cs="Malgun Gothic" w:hint="eastAsia"/>
            <w:noProof/>
          </w:rPr>
          <w:t>一般隱私權及安全性條款</w:t>
        </w:r>
        <w:r w:rsidR="002D6B59">
          <w:rPr>
            <w:noProof/>
            <w:webHidden/>
          </w:rPr>
          <w:tab/>
        </w:r>
        <w:r w:rsidR="002D6B59">
          <w:rPr>
            <w:noProof/>
            <w:webHidden/>
          </w:rPr>
          <w:fldChar w:fldCharType="begin"/>
        </w:r>
        <w:r w:rsidR="002D6B59">
          <w:rPr>
            <w:noProof/>
            <w:webHidden/>
          </w:rPr>
          <w:instrText xml:space="preserve"> PAGEREF _Toc440366743 \h </w:instrText>
        </w:r>
        <w:r w:rsidR="002D6B59">
          <w:rPr>
            <w:noProof/>
            <w:webHidden/>
          </w:rPr>
        </w:r>
        <w:r w:rsidR="002D6B59">
          <w:rPr>
            <w:noProof/>
            <w:webHidden/>
          </w:rPr>
          <w:fldChar w:fldCharType="separate"/>
        </w:r>
        <w:r w:rsidR="002D6B59">
          <w:rPr>
            <w:noProof/>
            <w:webHidden/>
          </w:rPr>
          <w:t>7</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44" w:history="1">
        <w:r w:rsidR="002D6B59" w:rsidRPr="00D92D41">
          <w:rPr>
            <w:rStyle w:val="Hyperlink"/>
            <w:rFonts w:eastAsia="PMingLiU" w:hint="eastAsia"/>
            <w:noProof/>
          </w:rPr>
          <w:t>範圍</w:t>
        </w:r>
        <w:r w:rsidR="002D6B59">
          <w:rPr>
            <w:noProof/>
            <w:webHidden/>
          </w:rPr>
          <w:tab/>
        </w:r>
        <w:r w:rsidR="002D6B59">
          <w:rPr>
            <w:noProof/>
            <w:webHidden/>
          </w:rPr>
          <w:fldChar w:fldCharType="begin"/>
        </w:r>
        <w:r w:rsidR="002D6B59">
          <w:rPr>
            <w:noProof/>
            <w:webHidden/>
          </w:rPr>
          <w:instrText xml:space="preserve"> PAGEREF _Toc440366744 \h </w:instrText>
        </w:r>
        <w:r w:rsidR="002D6B59">
          <w:rPr>
            <w:noProof/>
            <w:webHidden/>
          </w:rPr>
        </w:r>
        <w:r w:rsidR="002D6B59">
          <w:rPr>
            <w:noProof/>
            <w:webHidden/>
          </w:rPr>
          <w:fldChar w:fldCharType="separate"/>
        </w:r>
        <w:r w:rsidR="002D6B59">
          <w:rPr>
            <w:noProof/>
            <w:webHidden/>
          </w:rPr>
          <w:t>7</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45" w:history="1">
        <w:r w:rsidR="002D6B59" w:rsidRPr="00D92D41">
          <w:rPr>
            <w:rStyle w:val="Hyperlink"/>
            <w:rFonts w:eastAsia="PMingLiU" w:hint="eastAsia"/>
            <w:noProof/>
          </w:rPr>
          <w:t>客戶資料之使用</w:t>
        </w:r>
        <w:r w:rsidR="002D6B59">
          <w:rPr>
            <w:noProof/>
            <w:webHidden/>
          </w:rPr>
          <w:tab/>
        </w:r>
        <w:r w:rsidR="002D6B59">
          <w:rPr>
            <w:noProof/>
            <w:webHidden/>
          </w:rPr>
          <w:fldChar w:fldCharType="begin"/>
        </w:r>
        <w:r w:rsidR="002D6B59">
          <w:rPr>
            <w:noProof/>
            <w:webHidden/>
          </w:rPr>
          <w:instrText xml:space="preserve"> PAGEREF _Toc440366745 \h </w:instrText>
        </w:r>
        <w:r w:rsidR="002D6B59">
          <w:rPr>
            <w:noProof/>
            <w:webHidden/>
          </w:rPr>
        </w:r>
        <w:r w:rsidR="002D6B59">
          <w:rPr>
            <w:noProof/>
            <w:webHidden/>
          </w:rPr>
          <w:fldChar w:fldCharType="separate"/>
        </w:r>
        <w:r w:rsidR="002D6B59">
          <w:rPr>
            <w:noProof/>
            <w:webHidden/>
          </w:rPr>
          <w:t>7</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46" w:history="1">
        <w:r w:rsidR="002D6B59" w:rsidRPr="00D92D41">
          <w:rPr>
            <w:rStyle w:val="Hyperlink"/>
            <w:rFonts w:eastAsia="PMingLiU" w:hAnsi="PMingLiU" w:hint="eastAsia"/>
            <w:noProof/>
          </w:rPr>
          <w:t>客戶資料之揭露</w:t>
        </w:r>
        <w:r w:rsidR="002D6B59">
          <w:rPr>
            <w:noProof/>
            <w:webHidden/>
          </w:rPr>
          <w:tab/>
        </w:r>
        <w:r w:rsidR="002D6B59">
          <w:rPr>
            <w:noProof/>
            <w:webHidden/>
          </w:rPr>
          <w:fldChar w:fldCharType="begin"/>
        </w:r>
        <w:r w:rsidR="002D6B59">
          <w:rPr>
            <w:noProof/>
            <w:webHidden/>
          </w:rPr>
          <w:instrText xml:space="preserve"> PAGEREF _Toc440366746 \h </w:instrText>
        </w:r>
        <w:r w:rsidR="002D6B59">
          <w:rPr>
            <w:noProof/>
            <w:webHidden/>
          </w:rPr>
        </w:r>
        <w:r w:rsidR="002D6B59">
          <w:rPr>
            <w:noProof/>
            <w:webHidden/>
          </w:rPr>
          <w:fldChar w:fldCharType="separate"/>
        </w:r>
        <w:r w:rsidR="002D6B59">
          <w:rPr>
            <w:noProof/>
            <w:webHidden/>
          </w:rPr>
          <w:t>7</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47" w:history="1">
        <w:r w:rsidR="002D6B59" w:rsidRPr="00D92D41">
          <w:rPr>
            <w:rStyle w:val="Hyperlink"/>
            <w:rFonts w:eastAsia="PMingLiU" w:hint="eastAsia"/>
            <w:noProof/>
          </w:rPr>
          <w:t>教育機構</w:t>
        </w:r>
        <w:r w:rsidR="002D6B59">
          <w:rPr>
            <w:noProof/>
            <w:webHidden/>
          </w:rPr>
          <w:tab/>
        </w:r>
        <w:r w:rsidR="002D6B59">
          <w:rPr>
            <w:noProof/>
            <w:webHidden/>
          </w:rPr>
          <w:fldChar w:fldCharType="begin"/>
        </w:r>
        <w:r w:rsidR="002D6B59">
          <w:rPr>
            <w:noProof/>
            <w:webHidden/>
          </w:rPr>
          <w:instrText xml:space="preserve"> PAGEREF _Toc440366747 \h </w:instrText>
        </w:r>
        <w:r w:rsidR="002D6B59">
          <w:rPr>
            <w:noProof/>
            <w:webHidden/>
          </w:rPr>
        </w:r>
        <w:r w:rsidR="002D6B59">
          <w:rPr>
            <w:noProof/>
            <w:webHidden/>
          </w:rPr>
          <w:fldChar w:fldCharType="separate"/>
        </w:r>
        <w:r w:rsidR="002D6B59">
          <w:rPr>
            <w:noProof/>
            <w:webHidden/>
          </w:rPr>
          <w:t>7</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48" w:history="1">
        <w:r w:rsidR="002D6B59" w:rsidRPr="00D92D41">
          <w:rPr>
            <w:rStyle w:val="Hyperlink"/>
            <w:rFonts w:eastAsia="PMingLiU"/>
            <w:noProof/>
          </w:rPr>
          <w:t xml:space="preserve">HIPAA </w:t>
        </w:r>
        <w:r w:rsidR="002D6B59" w:rsidRPr="00D92D41">
          <w:rPr>
            <w:rStyle w:val="Hyperlink"/>
            <w:rFonts w:eastAsia="PMingLiU" w:hAnsi="PMingLiU" w:hint="eastAsia"/>
            <w:noProof/>
          </w:rPr>
          <w:t>商業關係企業</w:t>
        </w:r>
        <w:r w:rsidR="002D6B59">
          <w:rPr>
            <w:noProof/>
            <w:webHidden/>
          </w:rPr>
          <w:tab/>
        </w:r>
        <w:r w:rsidR="002D6B59">
          <w:rPr>
            <w:noProof/>
            <w:webHidden/>
          </w:rPr>
          <w:fldChar w:fldCharType="begin"/>
        </w:r>
        <w:r w:rsidR="002D6B59">
          <w:rPr>
            <w:noProof/>
            <w:webHidden/>
          </w:rPr>
          <w:instrText xml:space="preserve"> PAGEREF _Toc440366748 \h </w:instrText>
        </w:r>
        <w:r w:rsidR="002D6B59">
          <w:rPr>
            <w:noProof/>
            <w:webHidden/>
          </w:rPr>
        </w:r>
        <w:r w:rsidR="002D6B59">
          <w:rPr>
            <w:noProof/>
            <w:webHidden/>
          </w:rPr>
          <w:fldChar w:fldCharType="separate"/>
        </w:r>
        <w:r w:rsidR="002D6B59">
          <w:rPr>
            <w:noProof/>
            <w:webHidden/>
          </w:rPr>
          <w:t>7</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49" w:history="1">
        <w:r w:rsidR="002D6B59" w:rsidRPr="00D92D41">
          <w:rPr>
            <w:rStyle w:val="Hyperlink"/>
            <w:rFonts w:eastAsia="PMingLiU" w:hint="eastAsia"/>
            <w:noProof/>
          </w:rPr>
          <w:t>安全性</w:t>
        </w:r>
        <w:r w:rsidR="002D6B59">
          <w:rPr>
            <w:noProof/>
            <w:webHidden/>
          </w:rPr>
          <w:tab/>
        </w:r>
        <w:r w:rsidR="002D6B59">
          <w:rPr>
            <w:noProof/>
            <w:webHidden/>
          </w:rPr>
          <w:fldChar w:fldCharType="begin"/>
        </w:r>
        <w:r w:rsidR="002D6B59">
          <w:rPr>
            <w:noProof/>
            <w:webHidden/>
          </w:rPr>
          <w:instrText xml:space="preserve"> PAGEREF _Toc440366749 \h </w:instrText>
        </w:r>
        <w:r w:rsidR="002D6B59">
          <w:rPr>
            <w:noProof/>
            <w:webHidden/>
          </w:rPr>
        </w:r>
        <w:r w:rsidR="002D6B59">
          <w:rPr>
            <w:noProof/>
            <w:webHidden/>
          </w:rPr>
          <w:fldChar w:fldCharType="separate"/>
        </w:r>
        <w:r w:rsidR="002D6B59">
          <w:rPr>
            <w:noProof/>
            <w:webHidden/>
          </w:rPr>
          <w:t>7</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50" w:history="1">
        <w:r w:rsidR="002D6B59" w:rsidRPr="00D92D41">
          <w:rPr>
            <w:rStyle w:val="Hyperlink"/>
            <w:rFonts w:eastAsia="PMingLiU" w:hint="eastAsia"/>
            <w:noProof/>
          </w:rPr>
          <w:t>安全性附隨事件通知</w:t>
        </w:r>
        <w:r w:rsidR="002D6B59">
          <w:rPr>
            <w:noProof/>
            <w:webHidden/>
          </w:rPr>
          <w:tab/>
        </w:r>
        <w:r w:rsidR="002D6B59">
          <w:rPr>
            <w:noProof/>
            <w:webHidden/>
          </w:rPr>
          <w:fldChar w:fldCharType="begin"/>
        </w:r>
        <w:r w:rsidR="002D6B59">
          <w:rPr>
            <w:noProof/>
            <w:webHidden/>
          </w:rPr>
          <w:instrText xml:space="preserve"> PAGEREF _Toc440366750 \h </w:instrText>
        </w:r>
        <w:r w:rsidR="002D6B59">
          <w:rPr>
            <w:noProof/>
            <w:webHidden/>
          </w:rPr>
        </w:r>
        <w:r w:rsidR="002D6B59">
          <w:rPr>
            <w:noProof/>
            <w:webHidden/>
          </w:rPr>
          <w:fldChar w:fldCharType="separate"/>
        </w:r>
        <w:r w:rsidR="002D6B59">
          <w:rPr>
            <w:noProof/>
            <w:webHidden/>
          </w:rPr>
          <w:t>8</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51" w:history="1">
        <w:r w:rsidR="002D6B59" w:rsidRPr="00D92D41">
          <w:rPr>
            <w:rStyle w:val="Hyperlink"/>
            <w:rFonts w:eastAsia="PMingLiU" w:hint="eastAsia"/>
            <w:noProof/>
          </w:rPr>
          <w:t>資料處理之地點</w:t>
        </w:r>
        <w:r w:rsidR="002D6B59">
          <w:rPr>
            <w:noProof/>
            <w:webHidden/>
          </w:rPr>
          <w:tab/>
        </w:r>
        <w:r w:rsidR="002D6B59">
          <w:rPr>
            <w:noProof/>
            <w:webHidden/>
          </w:rPr>
          <w:fldChar w:fldCharType="begin"/>
        </w:r>
        <w:r w:rsidR="002D6B59">
          <w:rPr>
            <w:noProof/>
            <w:webHidden/>
          </w:rPr>
          <w:instrText xml:space="preserve"> PAGEREF _Toc440366751 \h </w:instrText>
        </w:r>
        <w:r w:rsidR="002D6B59">
          <w:rPr>
            <w:noProof/>
            <w:webHidden/>
          </w:rPr>
        </w:r>
        <w:r w:rsidR="002D6B59">
          <w:rPr>
            <w:noProof/>
            <w:webHidden/>
          </w:rPr>
          <w:fldChar w:fldCharType="separate"/>
        </w:r>
        <w:r w:rsidR="002D6B59">
          <w:rPr>
            <w:noProof/>
            <w:webHidden/>
          </w:rPr>
          <w:t>8</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52" w:history="1">
        <w:r w:rsidR="002D6B59" w:rsidRPr="00D92D41">
          <w:rPr>
            <w:rStyle w:val="Hyperlink"/>
            <w:rFonts w:eastAsia="PMingLiU" w:hint="eastAsia"/>
            <w:noProof/>
          </w:rPr>
          <w:t>預覽發行</w:t>
        </w:r>
        <w:r w:rsidR="002D6B59">
          <w:rPr>
            <w:noProof/>
            <w:webHidden/>
          </w:rPr>
          <w:tab/>
        </w:r>
        <w:r w:rsidR="002D6B59">
          <w:rPr>
            <w:noProof/>
            <w:webHidden/>
          </w:rPr>
          <w:fldChar w:fldCharType="begin"/>
        </w:r>
        <w:r w:rsidR="002D6B59">
          <w:rPr>
            <w:noProof/>
            <w:webHidden/>
          </w:rPr>
          <w:instrText xml:space="preserve"> PAGEREF _Toc440366752 \h </w:instrText>
        </w:r>
        <w:r w:rsidR="002D6B59">
          <w:rPr>
            <w:noProof/>
            <w:webHidden/>
          </w:rPr>
        </w:r>
        <w:r w:rsidR="002D6B59">
          <w:rPr>
            <w:noProof/>
            <w:webHidden/>
          </w:rPr>
          <w:fldChar w:fldCharType="separate"/>
        </w:r>
        <w:r w:rsidR="002D6B59">
          <w:rPr>
            <w:noProof/>
            <w:webHidden/>
          </w:rPr>
          <w:t>8</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53" w:history="1">
        <w:r w:rsidR="002D6B59" w:rsidRPr="00D92D41">
          <w:rPr>
            <w:rStyle w:val="Hyperlink"/>
            <w:rFonts w:eastAsia="PMingLiU" w:hint="eastAsia"/>
            <w:noProof/>
          </w:rPr>
          <w:t>次承攬人之聘用</w:t>
        </w:r>
        <w:r w:rsidR="002D6B59">
          <w:rPr>
            <w:noProof/>
            <w:webHidden/>
          </w:rPr>
          <w:tab/>
        </w:r>
        <w:r w:rsidR="002D6B59">
          <w:rPr>
            <w:noProof/>
            <w:webHidden/>
          </w:rPr>
          <w:fldChar w:fldCharType="begin"/>
        </w:r>
        <w:r w:rsidR="002D6B59">
          <w:rPr>
            <w:noProof/>
            <w:webHidden/>
          </w:rPr>
          <w:instrText xml:space="preserve"> PAGEREF _Toc440366753 \h </w:instrText>
        </w:r>
        <w:r w:rsidR="002D6B59">
          <w:rPr>
            <w:noProof/>
            <w:webHidden/>
          </w:rPr>
        </w:r>
        <w:r w:rsidR="002D6B59">
          <w:rPr>
            <w:noProof/>
            <w:webHidden/>
          </w:rPr>
          <w:fldChar w:fldCharType="separate"/>
        </w:r>
        <w:r w:rsidR="002D6B59">
          <w:rPr>
            <w:noProof/>
            <w:webHidden/>
          </w:rPr>
          <w:t>8</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54" w:history="1">
        <w:r w:rsidR="002D6B59" w:rsidRPr="00D92D41">
          <w:rPr>
            <w:rStyle w:val="Hyperlink"/>
            <w:rFonts w:eastAsia="PMingLiU" w:hint="eastAsia"/>
            <w:noProof/>
          </w:rPr>
          <w:t>如何連絡</w:t>
        </w:r>
        <w:r w:rsidR="002D6B59" w:rsidRPr="00D92D41">
          <w:rPr>
            <w:rStyle w:val="Hyperlink"/>
            <w:rFonts w:eastAsia="PMingLiU"/>
            <w:noProof/>
          </w:rPr>
          <w:t xml:space="preserve"> Microsoft</w:t>
        </w:r>
        <w:r w:rsidR="002D6B59">
          <w:rPr>
            <w:noProof/>
            <w:webHidden/>
          </w:rPr>
          <w:tab/>
        </w:r>
        <w:r w:rsidR="002D6B59">
          <w:rPr>
            <w:noProof/>
            <w:webHidden/>
          </w:rPr>
          <w:fldChar w:fldCharType="begin"/>
        </w:r>
        <w:r w:rsidR="002D6B59">
          <w:rPr>
            <w:noProof/>
            <w:webHidden/>
          </w:rPr>
          <w:instrText xml:space="preserve"> PAGEREF _Toc440366754 \h </w:instrText>
        </w:r>
        <w:r w:rsidR="002D6B59">
          <w:rPr>
            <w:noProof/>
            <w:webHidden/>
          </w:rPr>
        </w:r>
        <w:r w:rsidR="002D6B59">
          <w:rPr>
            <w:noProof/>
            <w:webHidden/>
          </w:rPr>
          <w:fldChar w:fldCharType="separate"/>
        </w:r>
        <w:r w:rsidR="002D6B59">
          <w:rPr>
            <w:noProof/>
            <w:webHidden/>
          </w:rPr>
          <w:t>8</w:t>
        </w:r>
        <w:r w:rsidR="002D6B59">
          <w:rPr>
            <w:noProof/>
            <w:webHidden/>
          </w:rPr>
          <w:fldChar w:fldCharType="end"/>
        </w:r>
      </w:hyperlink>
    </w:p>
    <w:p w:rsidR="002D6B59" w:rsidRDefault="00EE4E1B">
      <w:pPr>
        <w:pStyle w:val="TOC3"/>
        <w:tabs>
          <w:tab w:val="right" w:leader="dot" w:pos="5030"/>
        </w:tabs>
        <w:rPr>
          <w:rFonts w:eastAsiaTheme="minorEastAsia"/>
          <w:smallCaps w:val="0"/>
          <w:noProof/>
          <w:sz w:val="22"/>
          <w:lang w:val="en-US" w:eastAsia="zh-CN" w:bidi="ar-SA"/>
        </w:rPr>
      </w:pPr>
      <w:hyperlink w:anchor="_Toc440366755" w:history="1">
        <w:r w:rsidR="002D6B59" w:rsidRPr="00D92D41">
          <w:rPr>
            <w:rStyle w:val="Hyperlink"/>
            <w:rFonts w:ascii="Malgun Gothic" w:eastAsia="Malgun Gothic" w:hAnsi="Malgun Gothic" w:cs="Malgun Gothic" w:hint="eastAsia"/>
            <w:noProof/>
          </w:rPr>
          <w:t>資料處理條款</w:t>
        </w:r>
        <w:r w:rsidR="002D6B59">
          <w:rPr>
            <w:noProof/>
            <w:webHidden/>
          </w:rPr>
          <w:tab/>
        </w:r>
        <w:r w:rsidR="002D6B59">
          <w:rPr>
            <w:noProof/>
            <w:webHidden/>
          </w:rPr>
          <w:fldChar w:fldCharType="begin"/>
        </w:r>
        <w:r w:rsidR="002D6B59">
          <w:rPr>
            <w:noProof/>
            <w:webHidden/>
          </w:rPr>
          <w:instrText xml:space="preserve"> PAGEREF _Toc440366755 \h </w:instrText>
        </w:r>
        <w:r w:rsidR="002D6B59">
          <w:rPr>
            <w:noProof/>
            <w:webHidden/>
          </w:rPr>
        </w:r>
        <w:r w:rsidR="002D6B59">
          <w:rPr>
            <w:noProof/>
            <w:webHidden/>
          </w:rPr>
          <w:fldChar w:fldCharType="separate"/>
        </w:r>
        <w:r w:rsidR="002D6B59">
          <w:rPr>
            <w:noProof/>
            <w:webHidden/>
          </w:rPr>
          <w:t>9</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56" w:history="1">
        <w:r w:rsidR="002D6B59" w:rsidRPr="00D92D41">
          <w:rPr>
            <w:rStyle w:val="Hyperlink"/>
            <w:rFonts w:ascii="Calibri" w:eastAsia="PMingLiU" w:hAnsi="Calibri" w:hint="eastAsia"/>
            <w:noProof/>
          </w:rPr>
          <w:t>靜置客戶資料之地點</w:t>
        </w:r>
        <w:r w:rsidR="002D6B59">
          <w:rPr>
            <w:noProof/>
            <w:webHidden/>
          </w:rPr>
          <w:tab/>
        </w:r>
        <w:r w:rsidR="002D6B59">
          <w:rPr>
            <w:noProof/>
            <w:webHidden/>
          </w:rPr>
          <w:fldChar w:fldCharType="begin"/>
        </w:r>
        <w:r w:rsidR="002D6B59">
          <w:rPr>
            <w:noProof/>
            <w:webHidden/>
          </w:rPr>
          <w:instrText xml:space="preserve"> PAGEREF _Toc440366756 \h </w:instrText>
        </w:r>
        <w:r w:rsidR="002D6B59">
          <w:rPr>
            <w:noProof/>
            <w:webHidden/>
          </w:rPr>
        </w:r>
        <w:r w:rsidR="002D6B59">
          <w:rPr>
            <w:noProof/>
            <w:webHidden/>
          </w:rPr>
          <w:fldChar w:fldCharType="separate"/>
        </w:r>
        <w:r w:rsidR="002D6B59">
          <w:rPr>
            <w:noProof/>
            <w:webHidden/>
          </w:rPr>
          <w:t>9</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57" w:history="1">
        <w:r w:rsidR="002D6B59" w:rsidRPr="00D92D41">
          <w:rPr>
            <w:rStyle w:val="Hyperlink"/>
            <w:rFonts w:eastAsia="PMingLiU" w:hint="eastAsia"/>
            <w:noProof/>
          </w:rPr>
          <w:t>隱私權</w:t>
        </w:r>
        <w:r w:rsidR="002D6B59">
          <w:rPr>
            <w:noProof/>
            <w:webHidden/>
          </w:rPr>
          <w:tab/>
        </w:r>
        <w:r w:rsidR="002D6B59">
          <w:rPr>
            <w:noProof/>
            <w:webHidden/>
          </w:rPr>
          <w:fldChar w:fldCharType="begin"/>
        </w:r>
        <w:r w:rsidR="002D6B59">
          <w:rPr>
            <w:noProof/>
            <w:webHidden/>
          </w:rPr>
          <w:instrText xml:space="preserve"> PAGEREF _Toc440366757 \h </w:instrText>
        </w:r>
        <w:r w:rsidR="002D6B59">
          <w:rPr>
            <w:noProof/>
            <w:webHidden/>
          </w:rPr>
        </w:r>
        <w:r w:rsidR="002D6B59">
          <w:rPr>
            <w:noProof/>
            <w:webHidden/>
          </w:rPr>
          <w:fldChar w:fldCharType="separate"/>
        </w:r>
        <w:r w:rsidR="002D6B59">
          <w:rPr>
            <w:noProof/>
            <w:webHidden/>
          </w:rPr>
          <w:t>10</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58" w:history="1">
        <w:r w:rsidR="002D6B59" w:rsidRPr="00D92D41">
          <w:rPr>
            <w:rStyle w:val="Hyperlink"/>
            <w:rFonts w:eastAsia="PMingLiU" w:hint="eastAsia"/>
            <w:noProof/>
          </w:rPr>
          <w:t>其他歐洲條款</w:t>
        </w:r>
        <w:r w:rsidR="002D6B59">
          <w:rPr>
            <w:noProof/>
            <w:webHidden/>
          </w:rPr>
          <w:tab/>
        </w:r>
        <w:r w:rsidR="002D6B59">
          <w:rPr>
            <w:noProof/>
            <w:webHidden/>
          </w:rPr>
          <w:fldChar w:fldCharType="begin"/>
        </w:r>
        <w:r w:rsidR="002D6B59">
          <w:rPr>
            <w:noProof/>
            <w:webHidden/>
          </w:rPr>
          <w:instrText xml:space="preserve"> PAGEREF _Toc440366758 \h </w:instrText>
        </w:r>
        <w:r w:rsidR="002D6B59">
          <w:rPr>
            <w:noProof/>
            <w:webHidden/>
          </w:rPr>
        </w:r>
        <w:r w:rsidR="002D6B59">
          <w:rPr>
            <w:noProof/>
            <w:webHidden/>
          </w:rPr>
          <w:fldChar w:fldCharType="separate"/>
        </w:r>
        <w:r w:rsidR="002D6B59">
          <w:rPr>
            <w:noProof/>
            <w:webHidden/>
          </w:rPr>
          <w:t>10</w:t>
        </w:r>
        <w:r w:rsidR="002D6B59">
          <w:rPr>
            <w:noProof/>
            <w:webHidden/>
          </w:rPr>
          <w:fldChar w:fldCharType="end"/>
        </w:r>
      </w:hyperlink>
    </w:p>
    <w:p w:rsidR="002D6B59" w:rsidRDefault="00EE4E1B">
      <w:pPr>
        <w:pStyle w:val="TOC5"/>
        <w:tabs>
          <w:tab w:val="right" w:leader="dot" w:pos="5030"/>
        </w:tabs>
        <w:rPr>
          <w:rFonts w:eastAsiaTheme="minorEastAsia"/>
          <w:noProof/>
          <w:sz w:val="22"/>
          <w:lang w:val="en-US" w:eastAsia="zh-CN" w:bidi="ar-SA"/>
        </w:rPr>
      </w:pPr>
      <w:hyperlink w:anchor="_Toc440366759" w:history="1">
        <w:r w:rsidR="002D6B59" w:rsidRPr="00D92D41">
          <w:rPr>
            <w:rStyle w:val="Hyperlink"/>
            <w:rFonts w:eastAsia="PMingLiU" w:hint="eastAsia"/>
            <w:noProof/>
          </w:rPr>
          <w:t>安全性</w:t>
        </w:r>
        <w:r w:rsidR="002D6B59">
          <w:rPr>
            <w:noProof/>
            <w:webHidden/>
          </w:rPr>
          <w:tab/>
        </w:r>
        <w:r w:rsidR="002D6B59">
          <w:rPr>
            <w:noProof/>
            <w:webHidden/>
          </w:rPr>
          <w:fldChar w:fldCharType="begin"/>
        </w:r>
        <w:r w:rsidR="002D6B59">
          <w:rPr>
            <w:noProof/>
            <w:webHidden/>
          </w:rPr>
          <w:instrText xml:space="preserve"> PAGEREF _Toc440366759 \h </w:instrText>
        </w:r>
        <w:r w:rsidR="002D6B59">
          <w:rPr>
            <w:noProof/>
            <w:webHidden/>
          </w:rPr>
        </w:r>
        <w:r w:rsidR="002D6B59">
          <w:rPr>
            <w:noProof/>
            <w:webHidden/>
          </w:rPr>
          <w:fldChar w:fldCharType="separate"/>
        </w:r>
        <w:r w:rsidR="002D6B59">
          <w:rPr>
            <w:noProof/>
            <w:webHidden/>
          </w:rPr>
          <w:t>10</w:t>
        </w:r>
        <w:r w:rsidR="002D6B59">
          <w:rPr>
            <w:noProof/>
            <w:webHidden/>
          </w:rPr>
          <w:fldChar w:fldCharType="end"/>
        </w:r>
      </w:hyperlink>
    </w:p>
    <w:p w:rsidR="002D6B59" w:rsidRDefault="00EE4E1B">
      <w:pPr>
        <w:pStyle w:val="TOC1"/>
        <w:tabs>
          <w:tab w:val="right" w:leader="dot" w:pos="5030"/>
        </w:tabs>
        <w:rPr>
          <w:rFonts w:eastAsiaTheme="minorEastAsia"/>
          <w:b w:val="0"/>
          <w:caps w:val="0"/>
          <w:noProof/>
          <w:sz w:val="22"/>
          <w:lang w:val="en-US" w:eastAsia="zh-CN" w:bidi="ar-SA"/>
        </w:rPr>
      </w:pPr>
      <w:hyperlink w:anchor="_Toc440366760" w:history="1">
        <w:r w:rsidR="002D6B59" w:rsidRPr="00D92D41">
          <w:rPr>
            <w:rStyle w:val="Hyperlink"/>
            <w:rFonts w:eastAsia="PMingLiU" w:hint="eastAsia"/>
            <w:noProof/>
          </w:rPr>
          <w:t>線上服務特定條款</w:t>
        </w:r>
        <w:r w:rsidR="002D6B59">
          <w:rPr>
            <w:noProof/>
            <w:webHidden/>
          </w:rPr>
          <w:tab/>
        </w:r>
        <w:r w:rsidR="002D6B59">
          <w:rPr>
            <w:noProof/>
            <w:webHidden/>
          </w:rPr>
          <w:fldChar w:fldCharType="begin"/>
        </w:r>
        <w:r w:rsidR="002D6B59">
          <w:rPr>
            <w:noProof/>
            <w:webHidden/>
          </w:rPr>
          <w:instrText xml:space="preserve"> PAGEREF _Toc440366760 \h </w:instrText>
        </w:r>
        <w:r w:rsidR="002D6B59">
          <w:rPr>
            <w:noProof/>
            <w:webHidden/>
          </w:rPr>
        </w:r>
        <w:r w:rsidR="002D6B59">
          <w:rPr>
            <w:noProof/>
            <w:webHidden/>
          </w:rPr>
          <w:fldChar w:fldCharType="separate"/>
        </w:r>
        <w:r w:rsidR="002D6B59">
          <w:rPr>
            <w:noProof/>
            <w:webHidden/>
          </w:rPr>
          <w:t>14</w:t>
        </w:r>
        <w:r w:rsidR="002D6B59">
          <w:rPr>
            <w:noProof/>
            <w:webHidden/>
          </w:rPr>
          <w:fldChar w:fldCharType="end"/>
        </w:r>
      </w:hyperlink>
    </w:p>
    <w:p w:rsidR="002D6B59" w:rsidRDefault="00EE4E1B">
      <w:pPr>
        <w:pStyle w:val="TOC2"/>
        <w:tabs>
          <w:tab w:val="right" w:leader="dot" w:pos="5030"/>
        </w:tabs>
        <w:rPr>
          <w:rFonts w:eastAsiaTheme="minorEastAsia"/>
          <w:b w:val="0"/>
          <w:smallCaps w:val="0"/>
          <w:noProof/>
          <w:sz w:val="22"/>
          <w:lang w:val="en-US" w:eastAsia="zh-CN" w:bidi="ar-SA"/>
        </w:rPr>
      </w:pPr>
      <w:hyperlink w:anchor="_Toc440366761" w:history="1">
        <w:r w:rsidR="002D6B59" w:rsidRPr="00D92D41">
          <w:rPr>
            <w:rStyle w:val="Hyperlink"/>
            <w:rFonts w:eastAsia="PMingLiU"/>
            <w:noProof/>
          </w:rPr>
          <w:t xml:space="preserve">Microsoft Azure </w:t>
        </w:r>
        <w:r w:rsidR="002D6B59" w:rsidRPr="00D92D41">
          <w:rPr>
            <w:rStyle w:val="Hyperlink"/>
            <w:rFonts w:eastAsia="PMingLiU" w:cs="MS Gothic" w:hint="eastAsia"/>
            <w:noProof/>
          </w:rPr>
          <w:t>服務</w:t>
        </w:r>
        <w:r w:rsidR="002D6B59">
          <w:rPr>
            <w:noProof/>
            <w:webHidden/>
          </w:rPr>
          <w:tab/>
        </w:r>
        <w:r w:rsidR="002D6B59">
          <w:rPr>
            <w:noProof/>
            <w:webHidden/>
          </w:rPr>
          <w:fldChar w:fldCharType="begin"/>
        </w:r>
        <w:r w:rsidR="002D6B59">
          <w:rPr>
            <w:noProof/>
            <w:webHidden/>
          </w:rPr>
          <w:instrText xml:space="preserve"> PAGEREF _Toc440366761 \h </w:instrText>
        </w:r>
        <w:r w:rsidR="002D6B59">
          <w:rPr>
            <w:noProof/>
            <w:webHidden/>
          </w:rPr>
        </w:r>
        <w:r w:rsidR="002D6B59">
          <w:rPr>
            <w:noProof/>
            <w:webHidden/>
          </w:rPr>
          <w:fldChar w:fldCharType="separate"/>
        </w:r>
        <w:r w:rsidR="002D6B59">
          <w:rPr>
            <w:noProof/>
            <w:webHidden/>
          </w:rPr>
          <w:t>14</w:t>
        </w:r>
        <w:r w:rsidR="002D6B59">
          <w:rPr>
            <w:noProof/>
            <w:webHidden/>
          </w:rPr>
          <w:fldChar w:fldCharType="end"/>
        </w:r>
      </w:hyperlink>
    </w:p>
    <w:p w:rsidR="002D6B59" w:rsidRDefault="00EE4E1B">
      <w:pPr>
        <w:pStyle w:val="TOC2"/>
        <w:tabs>
          <w:tab w:val="right" w:leader="dot" w:pos="5030"/>
        </w:tabs>
        <w:rPr>
          <w:rFonts w:eastAsiaTheme="minorEastAsia"/>
          <w:b w:val="0"/>
          <w:smallCaps w:val="0"/>
          <w:noProof/>
          <w:sz w:val="22"/>
          <w:lang w:val="en-US" w:eastAsia="zh-CN" w:bidi="ar-SA"/>
        </w:rPr>
      </w:pPr>
      <w:hyperlink w:anchor="_Toc440366762" w:history="1">
        <w:r w:rsidR="002D6B59" w:rsidRPr="00D92D41">
          <w:rPr>
            <w:rStyle w:val="Hyperlink"/>
            <w:noProof/>
          </w:rPr>
          <w:t>Enterprise Mobility Services</w:t>
        </w:r>
        <w:r w:rsidR="002D6B59">
          <w:rPr>
            <w:noProof/>
            <w:webHidden/>
          </w:rPr>
          <w:tab/>
        </w:r>
        <w:r w:rsidR="002D6B59">
          <w:rPr>
            <w:noProof/>
            <w:webHidden/>
          </w:rPr>
          <w:fldChar w:fldCharType="begin"/>
        </w:r>
        <w:r w:rsidR="002D6B59">
          <w:rPr>
            <w:noProof/>
            <w:webHidden/>
          </w:rPr>
          <w:instrText xml:space="preserve"> PAGEREF _Toc440366762 \h </w:instrText>
        </w:r>
        <w:r w:rsidR="002D6B59">
          <w:rPr>
            <w:noProof/>
            <w:webHidden/>
          </w:rPr>
        </w:r>
        <w:r w:rsidR="002D6B59">
          <w:rPr>
            <w:noProof/>
            <w:webHidden/>
          </w:rPr>
          <w:fldChar w:fldCharType="separate"/>
        </w:r>
        <w:r w:rsidR="002D6B59">
          <w:rPr>
            <w:noProof/>
            <w:webHidden/>
          </w:rPr>
          <w:t>15</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63" w:history="1">
        <w:r w:rsidR="002D6B59" w:rsidRPr="00D92D41">
          <w:rPr>
            <w:rStyle w:val="Hyperlink"/>
            <w:noProof/>
          </w:rPr>
          <w:t>Azure Active Directory Basic</w:t>
        </w:r>
        <w:r w:rsidR="002D6B59">
          <w:rPr>
            <w:noProof/>
            <w:webHidden/>
          </w:rPr>
          <w:tab/>
        </w:r>
        <w:r w:rsidR="002D6B59">
          <w:rPr>
            <w:noProof/>
            <w:webHidden/>
          </w:rPr>
          <w:fldChar w:fldCharType="begin"/>
        </w:r>
        <w:r w:rsidR="002D6B59">
          <w:rPr>
            <w:noProof/>
            <w:webHidden/>
          </w:rPr>
          <w:instrText xml:space="preserve"> PAGEREF _Toc440366763 \h </w:instrText>
        </w:r>
        <w:r w:rsidR="002D6B59">
          <w:rPr>
            <w:noProof/>
            <w:webHidden/>
          </w:rPr>
        </w:r>
        <w:r w:rsidR="002D6B59">
          <w:rPr>
            <w:noProof/>
            <w:webHidden/>
          </w:rPr>
          <w:fldChar w:fldCharType="separate"/>
        </w:r>
        <w:r w:rsidR="002D6B59">
          <w:rPr>
            <w:noProof/>
            <w:webHidden/>
          </w:rPr>
          <w:t>15</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64" w:history="1">
        <w:r w:rsidR="002D6B59" w:rsidRPr="00D92D41">
          <w:rPr>
            <w:rStyle w:val="Hyperlink"/>
            <w:noProof/>
          </w:rPr>
          <w:t>Azure Active Directory Premium</w:t>
        </w:r>
        <w:r w:rsidR="002D6B59">
          <w:rPr>
            <w:noProof/>
            <w:webHidden/>
          </w:rPr>
          <w:tab/>
        </w:r>
        <w:r w:rsidR="002D6B59">
          <w:rPr>
            <w:noProof/>
            <w:webHidden/>
          </w:rPr>
          <w:fldChar w:fldCharType="begin"/>
        </w:r>
        <w:r w:rsidR="002D6B59">
          <w:rPr>
            <w:noProof/>
            <w:webHidden/>
          </w:rPr>
          <w:instrText xml:space="preserve"> PAGEREF _Toc440366764 \h </w:instrText>
        </w:r>
        <w:r w:rsidR="002D6B59">
          <w:rPr>
            <w:noProof/>
            <w:webHidden/>
          </w:rPr>
        </w:r>
        <w:r w:rsidR="002D6B59">
          <w:rPr>
            <w:noProof/>
            <w:webHidden/>
          </w:rPr>
          <w:fldChar w:fldCharType="separate"/>
        </w:r>
        <w:r w:rsidR="002D6B59">
          <w:rPr>
            <w:noProof/>
            <w:webHidden/>
          </w:rPr>
          <w:t>15</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65" w:history="1">
        <w:r w:rsidR="002D6B59" w:rsidRPr="00D92D41">
          <w:rPr>
            <w:rStyle w:val="Hyperlink"/>
            <w:rFonts w:ascii="Calibri Light" w:eastAsia="PMingLiU" w:hAnsi="Calibri Light"/>
            <w:noProof/>
          </w:rPr>
          <w:t>Azure Rights Management</w:t>
        </w:r>
        <w:r w:rsidR="002D6B59">
          <w:rPr>
            <w:noProof/>
            <w:webHidden/>
          </w:rPr>
          <w:tab/>
        </w:r>
        <w:r w:rsidR="002D6B59">
          <w:rPr>
            <w:noProof/>
            <w:webHidden/>
          </w:rPr>
          <w:fldChar w:fldCharType="begin"/>
        </w:r>
        <w:r w:rsidR="002D6B59">
          <w:rPr>
            <w:noProof/>
            <w:webHidden/>
          </w:rPr>
          <w:instrText xml:space="preserve"> PAGEREF _Toc440366765 \h </w:instrText>
        </w:r>
        <w:r w:rsidR="002D6B59">
          <w:rPr>
            <w:noProof/>
            <w:webHidden/>
          </w:rPr>
        </w:r>
        <w:r w:rsidR="002D6B59">
          <w:rPr>
            <w:noProof/>
            <w:webHidden/>
          </w:rPr>
          <w:fldChar w:fldCharType="separate"/>
        </w:r>
        <w:r w:rsidR="002D6B59">
          <w:rPr>
            <w:noProof/>
            <w:webHidden/>
          </w:rPr>
          <w:t>15</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66" w:history="1">
        <w:r w:rsidR="002D6B59" w:rsidRPr="00D92D41">
          <w:rPr>
            <w:rStyle w:val="Hyperlink"/>
            <w:noProof/>
          </w:rPr>
          <w:t>Azure RemoteApp</w:t>
        </w:r>
        <w:r w:rsidR="002D6B59">
          <w:rPr>
            <w:noProof/>
            <w:webHidden/>
          </w:rPr>
          <w:tab/>
        </w:r>
        <w:r w:rsidR="002D6B59">
          <w:rPr>
            <w:noProof/>
            <w:webHidden/>
          </w:rPr>
          <w:fldChar w:fldCharType="begin"/>
        </w:r>
        <w:r w:rsidR="002D6B59">
          <w:rPr>
            <w:noProof/>
            <w:webHidden/>
          </w:rPr>
          <w:instrText xml:space="preserve"> PAGEREF _Toc440366766 \h </w:instrText>
        </w:r>
        <w:r w:rsidR="002D6B59">
          <w:rPr>
            <w:noProof/>
            <w:webHidden/>
          </w:rPr>
        </w:r>
        <w:r w:rsidR="002D6B59">
          <w:rPr>
            <w:noProof/>
            <w:webHidden/>
          </w:rPr>
          <w:fldChar w:fldCharType="separate"/>
        </w:r>
        <w:r w:rsidR="002D6B59">
          <w:rPr>
            <w:noProof/>
            <w:webHidden/>
          </w:rPr>
          <w:t>15</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67" w:history="1">
        <w:r w:rsidR="002D6B59" w:rsidRPr="00D92D41">
          <w:rPr>
            <w:rStyle w:val="Hyperlink"/>
            <w:rFonts w:eastAsia="PMingLiU"/>
            <w:noProof/>
          </w:rPr>
          <w:t>Microsoft MultiFactor Authentication</w:t>
        </w:r>
        <w:r w:rsidR="002D6B59">
          <w:rPr>
            <w:noProof/>
            <w:webHidden/>
          </w:rPr>
          <w:tab/>
        </w:r>
        <w:r w:rsidR="002D6B59">
          <w:rPr>
            <w:noProof/>
            <w:webHidden/>
          </w:rPr>
          <w:fldChar w:fldCharType="begin"/>
        </w:r>
        <w:r w:rsidR="002D6B59">
          <w:rPr>
            <w:noProof/>
            <w:webHidden/>
          </w:rPr>
          <w:instrText xml:space="preserve"> PAGEREF _Toc440366767 \h </w:instrText>
        </w:r>
        <w:r w:rsidR="002D6B59">
          <w:rPr>
            <w:noProof/>
            <w:webHidden/>
          </w:rPr>
        </w:r>
        <w:r w:rsidR="002D6B59">
          <w:rPr>
            <w:noProof/>
            <w:webHidden/>
          </w:rPr>
          <w:fldChar w:fldCharType="separate"/>
        </w:r>
        <w:r w:rsidR="002D6B59">
          <w:rPr>
            <w:noProof/>
            <w:webHidden/>
          </w:rPr>
          <w:t>15</w:t>
        </w:r>
        <w:r w:rsidR="002D6B59">
          <w:rPr>
            <w:noProof/>
            <w:webHidden/>
          </w:rPr>
          <w:fldChar w:fldCharType="end"/>
        </w:r>
      </w:hyperlink>
    </w:p>
    <w:p w:rsidR="002D6B59" w:rsidRDefault="00EE4E1B">
      <w:pPr>
        <w:pStyle w:val="TOC3"/>
        <w:tabs>
          <w:tab w:val="right" w:leader="dot" w:pos="5030"/>
        </w:tabs>
        <w:rPr>
          <w:rFonts w:eastAsiaTheme="minorEastAsia"/>
          <w:smallCaps w:val="0"/>
          <w:noProof/>
          <w:sz w:val="22"/>
          <w:lang w:val="en-US" w:eastAsia="zh-CN" w:bidi="ar-SA"/>
        </w:rPr>
      </w:pPr>
      <w:hyperlink w:anchor="_Toc440366768" w:history="1">
        <w:r w:rsidR="002D6B59" w:rsidRPr="00D92D41">
          <w:rPr>
            <w:rStyle w:val="Hyperlink"/>
            <w:rFonts w:ascii="Calibri Light" w:hAnsi="Calibri Light"/>
            <w:noProof/>
          </w:rPr>
          <w:t>Microsoft Intune</w:t>
        </w:r>
        <w:r w:rsidR="002D6B59">
          <w:rPr>
            <w:noProof/>
            <w:webHidden/>
          </w:rPr>
          <w:tab/>
        </w:r>
        <w:r w:rsidR="002D6B59">
          <w:rPr>
            <w:noProof/>
            <w:webHidden/>
          </w:rPr>
          <w:fldChar w:fldCharType="begin"/>
        </w:r>
        <w:r w:rsidR="002D6B59">
          <w:rPr>
            <w:noProof/>
            <w:webHidden/>
          </w:rPr>
          <w:instrText xml:space="preserve"> PAGEREF _Toc440366768 \h </w:instrText>
        </w:r>
        <w:r w:rsidR="002D6B59">
          <w:rPr>
            <w:noProof/>
            <w:webHidden/>
          </w:rPr>
        </w:r>
        <w:r w:rsidR="002D6B59">
          <w:rPr>
            <w:noProof/>
            <w:webHidden/>
          </w:rPr>
          <w:fldChar w:fldCharType="separate"/>
        </w:r>
        <w:r w:rsidR="002D6B59">
          <w:rPr>
            <w:noProof/>
            <w:webHidden/>
          </w:rPr>
          <w:t>15</w:t>
        </w:r>
        <w:r w:rsidR="002D6B59">
          <w:rPr>
            <w:noProof/>
            <w:webHidden/>
          </w:rPr>
          <w:fldChar w:fldCharType="end"/>
        </w:r>
      </w:hyperlink>
    </w:p>
    <w:p w:rsidR="002D6B59" w:rsidRDefault="00EE4E1B">
      <w:pPr>
        <w:pStyle w:val="TOC2"/>
        <w:tabs>
          <w:tab w:val="right" w:leader="dot" w:pos="5030"/>
        </w:tabs>
        <w:rPr>
          <w:rFonts w:eastAsiaTheme="minorEastAsia"/>
          <w:b w:val="0"/>
          <w:smallCaps w:val="0"/>
          <w:noProof/>
          <w:sz w:val="22"/>
          <w:lang w:val="en-US" w:eastAsia="zh-CN" w:bidi="ar-SA"/>
        </w:rPr>
      </w:pPr>
      <w:hyperlink w:anchor="_Toc440366769" w:history="1">
        <w:r w:rsidR="002D6B59" w:rsidRPr="00D92D41">
          <w:rPr>
            <w:rStyle w:val="Hyperlink"/>
            <w:rFonts w:ascii="Calibri Light" w:eastAsia="PMingLiU" w:hAnsi="Calibri Light"/>
            <w:noProof/>
          </w:rPr>
          <w:t xml:space="preserve">Microsoft Dynamics Online </w:t>
        </w:r>
        <w:r w:rsidR="002D6B59" w:rsidRPr="00D92D41">
          <w:rPr>
            <w:rStyle w:val="Hyperlink"/>
            <w:rFonts w:ascii="Calibri Light" w:eastAsia="PMingLiU" w:hAnsi="Calibri Light" w:hint="eastAsia"/>
            <w:noProof/>
          </w:rPr>
          <w:t>服務</w:t>
        </w:r>
        <w:r w:rsidR="002D6B59">
          <w:rPr>
            <w:noProof/>
            <w:webHidden/>
          </w:rPr>
          <w:tab/>
        </w:r>
        <w:r w:rsidR="002D6B59">
          <w:rPr>
            <w:noProof/>
            <w:webHidden/>
          </w:rPr>
          <w:fldChar w:fldCharType="begin"/>
        </w:r>
        <w:r w:rsidR="002D6B59">
          <w:rPr>
            <w:noProof/>
            <w:webHidden/>
          </w:rPr>
          <w:instrText xml:space="preserve"> PAGEREF _Toc440366769 \h </w:instrText>
        </w:r>
        <w:r w:rsidR="002D6B59">
          <w:rPr>
            <w:noProof/>
            <w:webHidden/>
          </w:rPr>
        </w:r>
        <w:r w:rsidR="002D6B59">
          <w:rPr>
            <w:noProof/>
            <w:webHidden/>
          </w:rPr>
          <w:fldChar w:fldCharType="separate"/>
        </w:r>
        <w:r w:rsidR="002D6B59">
          <w:rPr>
            <w:noProof/>
            <w:webHidden/>
          </w:rPr>
          <w:t>16</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70" w:history="1">
        <w:r w:rsidR="002D6B59" w:rsidRPr="00D92D41">
          <w:rPr>
            <w:rStyle w:val="Hyperlink"/>
            <w:rFonts w:ascii="Calibri Light" w:eastAsia="PMingLiU" w:hAnsi="Calibri Light"/>
            <w:noProof/>
          </w:rPr>
          <w:t>Microsoft Dynamics AX</w:t>
        </w:r>
        <w:r w:rsidR="002D6B59">
          <w:rPr>
            <w:noProof/>
            <w:webHidden/>
          </w:rPr>
          <w:tab/>
        </w:r>
        <w:r w:rsidR="002D6B59">
          <w:rPr>
            <w:noProof/>
            <w:webHidden/>
          </w:rPr>
          <w:fldChar w:fldCharType="begin"/>
        </w:r>
        <w:r w:rsidR="002D6B59">
          <w:rPr>
            <w:noProof/>
            <w:webHidden/>
          </w:rPr>
          <w:instrText xml:space="preserve"> PAGEREF _Toc440366770 \h </w:instrText>
        </w:r>
        <w:r w:rsidR="002D6B59">
          <w:rPr>
            <w:noProof/>
            <w:webHidden/>
          </w:rPr>
        </w:r>
        <w:r w:rsidR="002D6B59">
          <w:rPr>
            <w:noProof/>
            <w:webHidden/>
          </w:rPr>
          <w:fldChar w:fldCharType="separate"/>
        </w:r>
        <w:r w:rsidR="002D6B59">
          <w:rPr>
            <w:noProof/>
            <w:webHidden/>
          </w:rPr>
          <w:t>16</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71" w:history="1">
        <w:r w:rsidR="002D6B59" w:rsidRPr="00D92D41">
          <w:rPr>
            <w:rStyle w:val="Hyperlink"/>
            <w:rFonts w:ascii="Calibri Light" w:eastAsia="PMingLiU" w:hAnsi="Calibri Light"/>
            <w:noProof/>
          </w:rPr>
          <w:t>Microsoft Dynamics CRM Online</w:t>
        </w:r>
        <w:r w:rsidR="002D6B59">
          <w:rPr>
            <w:noProof/>
            <w:webHidden/>
          </w:rPr>
          <w:tab/>
        </w:r>
        <w:r w:rsidR="002D6B59">
          <w:rPr>
            <w:noProof/>
            <w:webHidden/>
          </w:rPr>
          <w:fldChar w:fldCharType="begin"/>
        </w:r>
        <w:r w:rsidR="002D6B59">
          <w:rPr>
            <w:noProof/>
            <w:webHidden/>
          </w:rPr>
          <w:instrText xml:space="preserve"> PAGEREF _Toc440366771 \h </w:instrText>
        </w:r>
        <w:r w:rsidR="002D6B59">
          <w:rPr>
            <w:noProof/>
            <w:webHidden/>
          </w:rPr>
        </w:r>
        <w:r w:rsidR="002D6B59">
          <w:rPr>
            <w:noProof/>
            <w:webHidden/>
          </w:rPr>
          <w:fldChar w:fldCharType="separate"/>
        </w:r>
        <w:r w:rsidR="002D6B59">
          <w:rPr>
            <w:noProof/>
            <w:webHidden/>
          </w:rPr>
          <w:t>16</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72" w:history="1">
        <w:r w:rsidR="002D6B59" w:rsidRPr="00D92D41">
          <w:rPr>
            <w:rStyle w:val="Hyperlink"/>
            <w:noProof/>
          </w:rPr>
          <w:t>Microsoft Dynamics Marketing</w:t>
        </w:r>
        <w:r w:rsidR="002D6B59">
          <w:rPr>
            <w:noProof/>
            <w:webHidden/>
          </w:rPr>
          <w:tab/>
        </w:r>
        <w:r w:rsidR="002D6B59">
          <w:rPr>
            <w:noProof/>
            <w:webHidden/>
          </w:rPr>
          <w:fldChar w:fldCharType="begin"/>
        </w:r>
        <w:r w:rsidR="002D6B59">
          <w:rPr>
            <w:noProof/>
            <w:webHidden/>
          </w:rPr>
          <w:instrText xml:space="preserve"> PAGEREF _Toc440366772 \h </w:instrText>
        </w:r>
        <w:r w:rsidR="002D6B59">
          <w:rPr>
            <w:noProof/>
            <w:webHidden/>
          </w:rPr>
        </w:r>
        <w:r w:rsidR="002D6B59">
          <w:rPr>
            <w:noProof/>
            <w:webHidden/>
          </w:rPr>
          <w:fldChar w:fldCharType="separate"/>
        </w:r>
        <w:r w:rsidR="002D6B59">
          <w:rPr>
            <w:noProof/>
            <w:webHidden/>
          </w:rPr>
          <w:t>16</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73" w:history="1">
        <w:r w:rsidR="002D6B59" w:rsidRPr="00D92D41">
          <w:rPr>
            <w:rStyle w:val="Hyperlink"/>
            <w:noProof/>
          </w:rPr>
          <w:t>Microsoft Social Engagement</w:t>
        </w:r>
        <w:r w:rsidR="002D6B59">
          <w:rPr>
            <w:noProof/>
            <w:webHidden/>
          </w:rPr>
          <w:tab/>
        </w:r>
        <w:r w:rsidR="002D6B59">
          <w:rPr>
            <w:noProof/>
            <w:webHidden/>
          </w:rPr>
          <w:fldChar w:fldCharType="begin"/>
        </w:r>
        <w:r w:rsidR="002D6B59">
          <w:rPr>
            <w:noProof/>
            <w:webHidden/>
          </w:rPr>
          <w:instrText xml:space="preserve"> PAGEREF _Toc440366773 \h </w:instrText>
        </w:r>
        <w:r w:rsidR="002D6B59">
          <w:rPr>
            <w:noProof/>
            <w:webHidden/>
          </w:rPr>
        </w:r>
        <w:r w:rsidR="002D6B59">
          <w:rPr>
            <w:noProof/>
            <w:webHidden/>
          </w:rPr>
          <w:fldChar w:fldCharType="separate"/>
        </w:r>
        <w:r w:rsidR="002D6B59">
          <w:rPr>
            <w:noProof/>
            <w:webHidden/>
          </w:rPr>
          <w:t>17</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74" w:history="1">
        <w:r w:rsidR="002D6B59" w:rsidRPr="00D92D41">
          <w:rPr>
            <w:rStyle w:val="Hyperlink"/>
            <w:rFonts w:eastAsia="PMingLiU"/>
            <w:noProof/>
          </w:rPr>
          <w:t xml:space="preserve">Microsoft </w:t>
        </w:r>
        <w:r w:rsidR="002D6B59" w:rsidRPr="00D92D41">
          <w:rPr>
            <w:rStyle w:val="Hyperlink"/>
            <w:rFonts w:eastAsia="PMingLiU" w:cs="MS Gothic" w:hint="eastAsia"/>
            <w:noProof/>
          </w:rPr>
          <w:t>發行之</w:t>
        </w:r>
        <w:r w:rsidR="002D6B59" w:rsidRPr="00D92D41">
          <w:rPr>
            <w:rStyle w:val="Hyperlink"/>
            <w:rFonts w:eastAsia="PMingLiU"/>
            <w:noProof/>
          </w:rPr>
          <w:t xml:space="preserve"> Parature</w:t>
        </w:r>
        <w:r w:rsidR="002D6B59">
          <w:rPr>
            <w:noProof/>
            <w:webHidden/>
          </w:rPr>
          <w:tab/>
        </w:r>
        <w:r w:rsidR="002D6B59">
          <w:rPr>
            <w:noProof/>
            <w:webHidden/>
          </w:rPr>
          <w:fldChar w:fldCharType="begin"/>
        </w:r>
        <w:r w:rsidR="002D6B59">
          <w:rPr>
            <w:noProof/>
            <w:webHidden/>
          </w:rPr>
          <w:instrText xml:space="preserve"> PAGEREF _Toc440366774 \h </w:instrText>
        </w:r>
        <w:r w:rsidR="002D6B59">
          <w:rPr>
            <w:noProof/>
            <w:webHidden/>
          </w:rPr>
        </w:r>
        <w:r w:rsidR="002D6B59">
          <w:rPr>
            <w:noProof/>
            <w:webHidden/>
          </w:rPr>
          <w:fldChar w:fldCharType="separate"/>
        </w:r>
        <w:r w:rsidR="002D6B59">
          <w:rPr>
            <w:noProof/>
            <w:webHidden/>
          </w:rPr>
          <w:t>17</w:t>
        </w:r>
        <w:r w:rsidR="002D6B59">
          <w:rPr>
            <w:noProof/>
            <w:webHidden/>
          </w:rPr>
          <w:fldChar w:fldCharType="end"/>
        </w:r>
      </w:hyperlink>
    </w:p>
    <w:p w:rsidR="002D6B59" w:rsidRDefault="00EE4E1B">
      <w:pPr>
        <w:pStyle w:val="TOC2"/>
        <w:tabs>
          <w:tab w:val="right" w:leader="dot" w:pos="5030"/>
        </w:tabs>
        <w:rPr>
          <w:rFonts w:eastAsiaTheme="minorEastAsia"/>
          <w:b w:val="0"/>
          <w:smallCaps w:val="0"/>
          <w:noProof/>
          <w:sz w:val="22"/>
          <w:lang w:val="en-US" w:eastAsia="zh-CN" w:bidi="ar-SA"/>
        </w:rPr>
      </w:pPr>
      <w:hyperlink w:anchor="_Toc440366775" w:history="1">
        <w:r w:rsidR="002D6B59" w:rsidRPr="00D92D41">
          <w:rPr>
            <w:rStyle w:val="Hyperlink"/>
            <w:noProof/>
          </w:rPr>
          <w:t>Office 365 Services</w:t>
        </w:r>
        <w:r w:rsidR="002D6B59">
          <w:rPr>
            <w:noProof/>
            <w:webHidden/>
          </w:rPr>
          <w:tab/>
        </w:r>
        <w:r w:rsidR="002D6B59">
          <w:rPr>
            <w:noProof/>
            <w:webHidden/>
          </w:rPr>
          <w:fldChar w:fldCharType="begin"/>
        </w:r>
        <w:r w:rsidR="002D6B59">
          <w:rPr>
            <w:noProof/>
            <w:webHidden/>
          </w:rPr>
          <w:instrText xml:space="preserve"> PAGEREF _Toc440366775 \h </w:instrText>
        </w:r>
        <w:r w:rsidR="002D6B59">
          <w:rPr>
            <w:noProof/>
            <w:webHidden/>
          </w:rPr>
        </w:r>
        <w:r w:rsidR="002D6B59">
          <w:rPr>
            <w:noProof/>
            <w:webHidden/>
          </w:rPr>
          <w:fldChar w:fldCharType="separate"/>
        </w:r>
        <w:r w:rsidR="002D6B59">
          <w:rPr>
            <w:noProof/>
            <w:webHidden/>
          </w:rPr>
          <w:t>17</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76" w:history="1">
        <w:r w:rsidR="002D6B59" w:rsidRPr="00D92D41">
          <w:rPr>
            <w:rStyle w:val="Hyperlink"/>
            <w:noProof/>
          </w:rPr>
          <w:t>Exchange Online</w:t>
        </w:r>
        <w:r w:rsidR="002D6B59">
          <w:rPr>
            <w:noProof/>
            <w:webHidden/>
          </w:rPr>
          <w:tab/>
        </w:r>
        <w:r w:rsidR="002D6B59">
          <w:rPr>
            <w:noProof/>
            <w:webHidden/>
          </w:rPr>
          <w:fldChar w:fldCharType="begin"/>
        </w:r>
        <w:r w:rsidR="002D6B59">
          <w:rPr>
            <w:noProof/>
            <w:webHidden/>
          </w:rPr>
          <w:instrText xml:space="preserve"> PAGEREF _Toc440366776 \h </w:instrText>
        </w:r>
        <w:r w:rsidR="002D6B59">
          <w:rPr>
            <w:noProof/>
            <w:webHidden/>
          </w:rPr>
        </w:r>
        <w:r w:rsidR="002D6B59">
          <w:rPr>
            <w:noProof/>
            <w:webHidden/>
          </w:rPr>
          <w:fldChar w:fldCharType="separate"/>
        </w:r>
        <w:r w:rsidR="002D6B59">
          <w:rPr>
            <w:noProof/>
            <w:webHidden/>
          </w:rPr>
          <w:t>18</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77" w:history="1">
        <w:r w:rsidR="002D6B59" w:rsidRPr="00D92D41">
          <w:rPr>
            <w:rStyle w:val="Hyperlink"/>
            <w:rFonts w:eastAsia="PMingLiU"/>
            <w:noProof/>
          </w:rPr>
          <w:t xml:space="preserve">Office 365 </w:t>
        </w:r>
        <w:r w:rsidR="002D6B59" w:rsidRPr="00D92D41">
          <w:rPr>
            <w:rStyle w:val="Hyperlink"/>
            <w:rFonts w:eastAsia="PMingLiU" w:cs="MS Gothic" w:hint="eastAsia"/>
            <w:noProof/>
          </w:rPr>
          <w:t>應用程式</w:t>
        </w:r>
        <w:r w:rsidR="002D6B59">
          <w:rPr>
            <w:noProof/>
            <w:webHidden/>
          </w:rPr>
          <w:tab/>
        </w:r>
        <w:r w:rsidR="002D6B59">
          <w:rPr>
            <w:noProof/>
            <w:webHidden/>
          </w:rPr>
          <w:fldChar w:fldCharType="begin"/>
        </w:r>
        <w:r w:rsidR="002D6B59">
          <w:rPr>
            <w:noProof/>
            <w:webHidden/>
          </w:rPr>
          <w:instrText xml:space="preserve"> PAGEREF _Toc440366777 \h </w:instrText>
        </w:r>
        <w:r w:rsidR="002D6B59">
          <w:rPr>
            <w:noProof/>
            <w:webHidden/>
          </w:rPr>
        </w:r>
        <w:r w:rsidR="002D6B59">
          <w:rPr>
            <w:noProof/>
            <w:webHidden/>
          </w:rPr>
          <w:fldChar w:fldCharType="separate"/>
        </w:r>
        <w:r w:rsidR="002D6B59">
          <w:rPr>
            <w:noProof/>
            <w:webHidden/>
          </w:rPr>
          <w:t>19</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78" w:history="1">
        <w:r w:rsidR="002D6B59" w:rsidRPr="00D92D41">
          <w:rPr>
            <w:rStyle w:val="Hyperlink"/>
            <w:rFonts w:eastAsia="PMingLiU"/>
            <w:noProof/>
          </w:rPr>
          <w:t>Office 365 Delve Analytics</w:t>
        </w:r>
        <w:r w:rsidR="002D6B59">
          <w:rPr>
            <w:noProof/>
            <w:webHidden/>
          </w:rPr>
          <w:tab/>
        </w:r>
        <w:r w:rsidR="002D6B59">
          <w:rPr>
            <w:noProof/>
            <w:webHidden/>
          </w:rPr>
          <w:fldChar w:fldCharType="begin"/>
        </w:r>
        <w:r w:rsidR="002D6B59">
          <w:rPr>
            <w:noProof/>
            <w:webHidden/>
          </w:rPr>
          <w:instrText xml:space="preserve"> PAGEREF _Toc440366778 \h </w:instrText>
        </w:r>
        <w:r w:rsidR="002D6B59">
          <w:rPr>
            <w:noProof/>
            <w:webHidden/>
          </w:rPr>
        </w:r>
        <w:r w:rsidR="002D6B59">
          <w:rPr>
            <w:noProof/>
            <w:webHidden/>
          </w:rPr>
          <w:fldChar w:fldCharType="separate"/>
        </w:r>
        <w:r w:rsidR="002D6B59">
          <w:rPr>
            <w:noProof/>
            <w:webHidden/>
          </w:rPr>
          <w:t>20</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79" w:history="1">
        <w:r w:rsidR="002D6B59" w:rsidRPr="00D92D41">
          <w:rPr>
            <w:rStyle w:val="Hyperlink"/>
            <w:rFonts w:eastAsia="PMingLiU"/>
            <w:noProof/>
          </w:rPr>
          <w:t>Office 365 Advanced eDiscovery</w:t>
        </w:r>
        <w:r w:rsidR="002D6B59">
          <w:rPr>
            <w:noProof/>
            <w:webHidden/>
          </w:rPr>
          <w:tab/>
        </w:r>
        <w:r w:rsidR="002D6B59">
          <w:rPr>
            <w:noProof/>
            <w:webHidden/>
          </w:rPr>
          <w:fldChar w:fldCharType="begin"/>
        </w:r>
        <w:r w:rsidR="002D6B59">
          <w:rPr>
            <w:noProof/>
            <w:webHidden/>
          </w:rPr>
          <w:instrText xml:space="preserve"> PAGEREF _Toc440366779 \h </w:instrText>
        </w:r>
        <w:r w:rsidR="002D6B59">
          <w:rPr>
            <w:noProof/>
            <w:webHidden/>
          </w:rPr>
        </w:r>
        <w:r w:rsidR="002D6B59">
          <w:rPr>
            <w:noProof/>
            <w:webHidden/>
          </w:rPr>
          <w:fldChar w:fldCharType="separate"/>
        </w:r>
        <w:r w:rsidR="002D6B59">
          <w:rPr>
            <w:noProof/>
            <w:webHidden/>
          </w:rPr>
          <w:t>20</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80" w:history="1">
        <w:r w:rsidR="002D6B59" w:rsidRPr="00D92D41">
          <w:rPr>
            <w:rStyle w:val="Hyperlink"/>
            <w:noProof/>
          </w:rPr>
          <w:t>Office Online</w:t>
        </w:r>
        <w:r w:rsidR="002D6B59">
          <w:rPr>
            <w:noProof/>
            <w:webHidden/>
          </w:rPr>
          <w:tab/>
        </w:r>
        <w:r w:rsidR="002D6B59">
          <w:rPr>
            <w:noProof/>
            <w:webHidden/>
          </w:rPr>
          <w:fldChar w:fldCharType="begin"/>
        </w:r>
        <w:r w:rsidR="002D6B59">
          <w:rPr>
            <w:noProof/>
            <w:webHidden/>
          </w:rPr>
          <w:instrText xml:space="preserve"> PAGEREF _Toc440366780 \h </w:instrText>
        </w:r>
        <w:r w:rsidR="002D6B59">
          <w:rPr>
            <w:noProof/>
            <w:webHidden/>
          </w:rPr>
        </w:r>
        <w:r w:rsidR="002D6B59">
          <w:rPr>
            <w:noProof/>
            <w:webHidden/>
          </w:rPr>
          <w:fldChar w:fldCharType="separate"/>
        </w:r>
        <w:r w:rsidR="002D6B59">
          <w:rPr>
            <w:noProof/>
            <w:webHidden/>
          </w:rPr>
          <w:t>20</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81" w:history="1">
        <w:r w:rsidR="002D6B59" w:rsidRPr="00D92D41">
          <w:rPr>
            <w:rStyle w:val="Hyperlink"/>
            <w:rFonts w:eastAsia="PMingLiU" w:cs="MS Gothic" w:hint="eastAsia"/>
            <w:noProof/>
          </w:rPr>
          <w:t>商務用</w:t>
        </w:r>
        <w:r w:rsidR="002D6B59" w:rsidRPr="00D92D41">
          <w:rPr>
            <w:rStyle w:val="Hyperlink"/>
            <w:rFonts w:eastAsia="PMingLiU"/>
            <w:noProof/>
          </w:rPr>
          <w:t xml:space="preserve"> OneDrive</w:t>
        </w:r>
        <w:r w:rsidR="002D6B59">
          <w:rPr>
            <w:noProof/>
            <w:webHidden/>
          </w:rPr>
          <w:tab/>
        </w:r>
        <w:r w:rsidR="002D6B59">
          <w:rPr>
            <w:noProof/>
            <w:webHidden/>
          </w:rPr>
          <w:fldChar w:fldCharType="begin"/>
        </w:r>
        <w:r w:rsidR="002D6B59">
          <w:rPr>
            <w:noProof/>
            <w:webHidden/>
          </w:rPr>
          <w:instrText xml:space="preserve"> PAGEREF _Toc440366781 \h </w:instrText>
        </w:r>
        <w:r w:rsidR="002D6B59">
          <w:rPr>
            <w:noProof/>
            <w:webHidden/>
          </w:rPr>
        </w:r>
        <w:r w:rsidR="002D6B59">
          <w:rPr>
            <w:noProof/>
            <w:webHidden/>
          </w:rPr>
          <w:fldChar w:fldCharType="separate"/>
        </w:r>
        <w:r w:rsidR="002D6B59">
          <w:rPr>
            <w:noProof/>
            <w:webHidden/>
          </w:rPr>
          <w:t>20</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82" w:history="1">
        <w:r w:rsidR="002D6B59" w:rsidRPr="00D92D41">
          <w:rPr>
            <w:rStyle w:val="Hyperlink"/>
            <w:noProof/>
          </w:rPr>
          <w:t>Project Online</w:t>
        </w:r>
        <w:r w:rsidR="002D6B59">
          <w:rPr>
            <w:noProof/>
            <w:webHidden/>
          </w:rPr>
          <w:tab/>
        </w:r>
        <w:r w:rsidR="002D6B59">
          <w:rPr>
            <w:noProof/>
            <w:webHidden/>
          </w:rPr>
          <w:fldChar w:fldCharType="begin"/>
        </w:r>
        <w:r w:rsidR="002D6B59">
          <w:rPr>
            <w:noProof/>
            <w:webHidden/>
          </w:rPr>
          <w:instrText xml:space="preserve"> PAGEREF _Toc440366782 \h </w:instrText>
        </w:r>
        <w:r w:rsidR="002D6B59">
          <w:rPr>
            <w:noProof/>
            <w:webHidden/>
          </w:rPr>
        </w:r>
        <w:r w:rsidR="002D6B59">
          <w:rPr>
            <w:noProof/>
            <w:webHidden/>
          </w:rPr>
          <w:fldChar w:fldCharType="separate"/>
        </w:r>
        <w:r w:rsidR="002D6B59">
          <w:rPr>
            <w:noProof/>
            <w:webHidden/>
          </w:rPr>
          <w:t>20</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83" w:history="1">
        <w:r w:rsidR="002D6B59" w:rsidRPr="00D92D41">
          <w:rPr>
            <w:rStyle w:val="Hyperlink"/>
            <w:noProof/>
          </w:rPr>
          <w:t>SharePoint Online</w:t>
        </w:r>
        <w:r w:rsidR="002D6B59">
          <w:rPr>
            <w:noProof/>
            <w:webHidden/>
          </w:rPr>
          <w:tab/>
        </w:r>
        <w:r w:rsidR="002D6B59">
          <w:rPr>
            <w:noProof/>
            <w:webHidden/>
          </w:rPr>
          <w:fldChar w:fldCharType="begin"/>
        </w:r>
        <w:r w:rsidR="002D6B59">
          <w:rPr>
            <w:noProof/>
            <w:webHidden/>
          </w:rPr>
          <w:instrText xml:space="preserve"> PAGEREF _Toc440366783 \h </w:instrText>
        </w:r>
        <w:r w:rsidR="002D6B59">
          <w:rPr>
            <w:noProof/>
            <w:webHidden/>
          </w:rPr>
        </w:r>
        <w:r w:rsidR="002D6B59">
          <w:rPr>
            <w:noProof/>
            <w:webHidden/>
          </w:rPr>
          <w:fldChar w:fldCharType="separate"/>
        </w:r>
        <w:r w:rsidR="002D6B59">
          <w:rPr>
            <w:noProof/>
            <w:webHidden/>
          </w:rPr>
          <w:t>20</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84" w:history="1">
        <w:r w:rsidR="002D6B59" w:rsidRPr="00D92D41">
          <w:rPr>
            <w:rStyle w:val="Hyperlink"/>
            <w:rFonts w:eastAsia="PMingLiU" w:hint="eastAsia"/>
            <w:noProof/>
          </w:rPr>
          <w:t>商務用</w:t>
        </w:r>
        <w:r w:rsidR="002D6B59" w:rsidRPr="00D92D41">
          <w:rPr>
            <w:rStyle w:val="Hyperlink"/>
            <w:rFonts w:eastAsia="PMingLiU"/>
            <w:noProof/>
          </w:rPr>
          <w:t xml:space="preserve"> Skype Online</w:t>
        </w:r>
        <w:r w:rsidR="002D6B59">
          <w:rPr>
            <w:noProof/>
            <w:webHidden/>
          </w:rPr>
          <w:tab/>
        </w:r>
        <w:r w:rsidR="002D6B59">
          <w:rPr>
            <w:noProof/>
            <w:webHidden/>
          </w:rPr>
          <w:fldChar w:fldCharType="begin"/>
        </w:r>
        <w:r w:rsidR="002D6B59">
          <w:rPr>
            <w:noProof/>
            <w:webHidden/>
          </w:rPr>
          <w:instrText xml:space="preserve"> PAGEREF _Toc440366784 \h </w:instrText>
        </w:r>
        <w:r w:rsidR="002D6B59">
          <w:rPr>
            <w:noProof/>
            <w:webHidden/>
          </w:rPr>
        </w:r>
        <w:r w:rsidR="002D6B59">
          <w:rPr>
            <w:noProof/>
            <w:webHidden/>
          </w:rPr>
          <w:fldChar w:fldCharType="separate"/>
        </w:r>
        <w:r w:rsidR="002D6B59">
          <w:rPr>
            <w:noProof/>
            <w:webHidden/>
          </w:rPr>
          <w:t>21</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85" w:history="1">
        <w:r w:rsidR="002D6B59" w:rsidRPr="00D92D41">
          <w:rPr>
            <w:rStyle w:val="Hyperlink"/>
            <w:rFonts w:eastAsia="PMingLiU" w:hint="eastAsia"/>
            <w:noProof/>
          </w:rPr>
          <w:t>商務用</w:t>
        </w:r>
        <w:r w:rsidR="002D6B59" w:rsidRPr="00D92D41">
          <w:rPr>
            <w:rStyle w:val="Hyperlink"/>
            <w:rFonts w:eastAsia="PMingLiU"/>
            <w:noProof/>
          </w:rPr>
          <w:t xml:space="preserve"> Skype Online PSTN Services</w:t>
        </w:r>
        <w:r w:rsidR="002D6B59">
          <w:rPr>
            <w:noProof/>
            <w:webHidden/>
          </w:rPr>
          <w:tab/>
        </w:r>
        <w:r w:rsidR="002D6B59">
          <w:rPr>
            <w:noProof/>
            <w:webHidden/>
          </w:rPr>
          <w:fldChar w:fldCharType="begin"/>
        </w:r>
        <w:r w:rsidR="002D6B59">
          <w:rPr>
            <w:noProof/>
            <w:webHidden/>
          </w:rPr>
          <w:instrText xml:space="preserve"> PAGEREF _Toc440366785 \h </w:instrText>
        </w:r>
        <w:r w:rsidR="002D6B59">
          <w:rPr>
            <w:noProof/>
            <w:webHidden/>
          </w:rPr>
        </w:r>
        <w:r w:rsidR="002D6B59">
          <w:rPr>
            <w:noProof/>
            <w:webHidden/>
          </w:rPr>
          <w:fldChar w:fldCharType="separate"/>
        </w:r>
        <w:r w:rsidR="002D6B59">
          <w:rPr>
            <w:noProof/>
            <w:webHidden/>
          </w:rPr>
          <w:t>21</w:t>
        </w:r>
        <w:r w:rsidR="002D6B59">
          <w:rPr>
            <w:noProof/>
            <w:webHidden/>
          </w:rPr>
          <w:fldChar w:fldCharType="end"/>
        </w:r>
      </w:hyperlink>
    </w:p>
    <w:p w:rsidR="002D6B59" w:rsidRDefault="00EE4E1B">
      <w:pPr>
        <w:pStyle w:val="TOC2"/>
        <w:tabs>
          <w:tab w:val="right" w:leader="dot" w:pos="5030"/>
        </w:tabs>
        <w:rPr>
          <w:rFonts w:eastAsiaTheme="minorEastAsia"/>
          <w:b w:val="0"/>
          <w:smallCaps w:val="0"/>
          <w:noProof/>
          <w:sz w:val="22"/>
          <w:lang w:val="en-US" w:eastAsia="zh-CN" w:bidi="ar-SA"/>
        </w:rPr>
      </w:pPr>
      <w:hyperlink w:anchor="_Toc440366786" w:history="1">
        <w:r w:rsidR="002D6B59" w:rsidRPr="00D92D41">
          <w:rPr>
            <w:rStyle w:val="Hyperlink"/>
            <w:rFonts w:ascii="PMingLiU" w:eastAsia="PMingLiU" w:hAnsi="PMingLiU" w:cs="MS Gothic" w:hint="eastAsia"/>
            <w:noProof/>
          </w:rPr>
          <w:t>其他線上服務</w:t>
        </w:r>
        <w:r w:rsidR="002D6B59">
          <w:rPr>
            <w:noProof/>
            <w:webHidden/>
          </w:rPr>
          <w:tab/>
        </w:r>
        <w:r w:rsidR="002D6B59">
          <w:rPr>
            <w:noProof/>
            <w:webHidden/>
          </w:rPr>
          <w:fldChar w:fldCharType="begin"/>
        </w:r>
        <w:r w:rsidR="002D6B59">
          <w:rPr>
            <w:noProof/>
            <w:webHidden/>
          </w:rPr>
          <w:instrText xml:space="preserve"> PAGEREF _Toc440366786 \h </w:instrText>
        </w:r>
        <w:r w:rsidR="002D6B59">
          <w:rPr>
            <w:noProof/>
            <w:webHidden/>
          </w:rPr>
        </w:r>
        <w:r w:rsidR="002D6B59">
          <w:rPr>
            <w:noProof/>
            <w:webHidden/>
          </w:rPr>
          <w:fldChar w:fldCharType="separate"/>
        </w:r>
        <w:r w:rsidR="002D6B59">
          <w:rPr>
            <w:noProof/>
            <w:webHidden/>
          </w:rPr>
          <w:t>22</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87" w:history="1">
        <w:r w:rsidR="002D6B59" w:rsidRPr="00D92D41">
          <w:rPr>
            <w:rStyle w:val="Hyperlink"/>
            <w:rFonts w:eastAsia="PMingLiU"/>
            <w:noProof/>
          </w:rPr>
          <w:t xml:space="preserve">Bing </w:t>
        </w:r>
        <w:r w:rsidR="002D6B59" w:rsidRPr="00D92D41">
          <w:rPr>
            <w:rStyle w:val="Hyperlink"/>
            <w:rFonts w:eastAsia="PMingLiU" w:cs="MS Gothic" w:hint="eastAsia"/>
            <w:noProof/>
          </w:rPr>
          <w:t>地圖服務</w:t>
        </w:r>
        <w:r w:rsidR="002D6B59" w:rsidRPr="00D92D41">
          <w:rPr>
            <w:rStyle w:val="Hyperlink"/>
            <w:rFonts w:eastAsia="PMingLiU"/>
            <w:noProof/>
          </w:rPr>
          <w:t xml:space="preserve"> Enterprise Platform </w:t>
        </w:r>
        <w:r w:rsidR="002D6B59" w:rsidRPr="00D92D41">
          <w:rPr>
            <w:rStyle w:val="Hyperlink"/>
            <w:rFonts w:eastAsia="PMingLiU" w:cs="MS Gothic" w:hint="eastAsia"/>
            <w:noProof/>
          </w:rPr>
          <w:t>和</w:t>
        </w:r>
        <w:r w:rsidR="002D6B59" w:rsidRPr="00D92D41">
          <w:rPr>
            <w:rStyle w:val="Hyperlink"/>
            <w:rFonts w:eastAsia="PMingLiU"/>
            <w:noProof/>
          </w:rPr>
          <w:t xml:space="preserve"> Bing </w:t>
        </w:r>
        <w:r w:rsidR="002D6B59" w:rsidRPr="00D92D41">
          <w:rPr>
            <w:rStyle w:val="Hyperlink"/>
            <w:rFonts w:eastAsia="PMingLiU" w:cs="MS Gothic" w:hint="eastAsia"/>
            <w:noProof/>
          </w:rPr>
          <w:t>地圖服務</w:t>
        </w:r>
        <w:r w:rsidR="002D6B59" w:rsidRPr="00D92D41">
          <w:rPr>
            <w:rStyle w:val="Hyperlink"/>
            <w:rFonts w:eastAsia="PMingLiU"/>
            <w:noProof/>
          </w:rPr>
          <w:t xml:space="preserve"> Mobile Asset Management Platform</w:t>
        </w:r>
        <w:r w:rsidR="002D6B59">
          <w:rPr>
            <w:noProof/>
            <w:webHidden/>
          </w:rPr>
          <w:tab/>
        </w:r>
        <w:r w:rsidR="002D6B59">
          <w:rPr>
            <w:noProof/>
            <w:webHidden/>
          </w:rPr>
          <w:fldChar w:fldCharType="begin"/>
        </w:r>
        <w:r w:rsidR="002D6B59">
          <w:rPr>
            <w:noProof/>
            <w:webHidden/>
          </w:rPr>
          <w:instrText xml:space="preserve"> PAGEREF _Toc440366787 \h </w:instrText>
        </w:r>
        <w:r w:rsidR="002D6B59">
          <w:rPr>
            <w:noProof/>
            <w:webHidden/>
          </w:rPr>
        </w:r>
        <w:r w:rsidR="002D6B59">
          <w:rPr>
            <w:noProof/>
            <w:webHidden/>
          </w:rPr>
          <w:fldChar w:fldCharType="separate"/>
        </w:r>
        <w:r w:rsidR="002D6B59">
          <w:rPr>
            <w:noProof/>
            <w:webHidden/>
          </w:rPr>
          <w:t>22</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88" w:history="1">
        <w:r w:rsidR="002D6B59" w:rsidRPr="00D92D41">
          <w:rPr>
            <w:rStyle w:val="Hyperlink"/>
            <w:noProof/>
          </w:rPr>
          <w:t>Microsoft Learning E-Reference Library</w:t>
        </w:r>
        <w:r w:rsidR="002D6B59">
          <w:rPr>
            <w:noProof/>
            <w:webHidden/>
          </w:rPr>
          <w:tab/>
        </w:r>
        <w:r w:rsidR="002D6B59">
          <w:rPr>
            <w:noProof/>
            <w:webHidden/>
          </w:rPr>
          <w:fldChar w:fldCharType="begin"/>
        </w:r>
        <w:r w:rsidR="002D6B59">
          <w:rPr>
            <w:noProof/>
            <w:webHidden/>
          </w:rPr>
          <w:instrText xml:space="preserve"> PAGEREF _Toc440366788 \h </w:instrText>
        </w:r>
        <w:r w:rsidR="002D6B59">
          <w:rPr>
            <w:noProof/>
            <w:webHidden/>
          </w:rPr>
        </w:r>
        <w:r w:rsidR="002D6B59">
          <w:rPr>
            <w:noProof/>
            <w:webHidden/>
          </w:rPr>
          <w:fldChar w:fldCharType="separate"/>
        </w:r>
        <w:r w:rsidR="002D6B59">
          <w:rPr>
            <w:noProof/>
            <w:webHidden/>
          </w:rPr>
          <w:t>22</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89" w:history="1">
        <w:r w:rsidR="002D6B59" w:rsidRPr="00D92D41">
          <w:rPr>
            <w:rStyle w:val="Hyperlink"/>
            <w:noProof/>
          </w:rPr>
          <w:t>Microsoft Learning IT Academy</w:t>
        </w:r>
        <w:r w:rsidR="002D6B59">
          <w:rPr>
            <w:noProof/>
            <w:webHidden/>
          </w:rPr>
          <w:tab/>
        </w:r>
        <w:r w:rsidR="002D6B59">
          <w:rPr>
            <w:noProof/>
            <w:webHidden/>
          </w:rPr>
          <w:fldChar w:fldCharType="begin"/>
        </w:r>
        <w:r w:rsidR="002D6B59">
          <w:rPr>
            <w:noProof/>
            <w:webHidden/>
          </w:rPr>
          <w:instrText xml:space="preserve"> PAGEREF _Toc440366789 \h </w:instrText>
        </w:r>
        <w:r w:rsidR="002D6B59">
          <w:rPr>
            <w:noProof/>
            <w:webHidden/>
          </w:rPr>
        </w:r>
        <w:r w:rsidR="002D6B59">
          <w:rPr>
            <w:noProof/>
            <w:webHidden/>
          </w:rPr>
          <w:fldChar w:fldCharType="separate"/>
        </w:r>
        <w:r w:rsidR="002D6B59">
          <w:rPr>
            <w:noProof/>
            <w:webHidden/>
          </w:rPr>
          <w:t>22</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90" w:history="1">
        <w:r w:rsidR="002D6B59" w:rsidRPr="00D92D41">
          <w:rPr>
            <w:rStyle w:val="Hyperlink"/>
            <w:noProof/>
          </w:rPr>
          <w:t>Office 365 Developer</w:t>
        </w:r>
        <w:r w:rsidR="002D6B59">
          <w:rPr>
            <w:noProof/>
            <w:webHidden/>
          </w:rPr>
          <w:tab/>
        </w:r>
        <w:r w:rsidR="002D6B59">
          <w:rPr>
            <w:noProof/>
            <w:webHidden/>
          </w:rPr>
          <w:fldChar w:fldCharType="begin"/>
        </w:r>
        <w:r w:rsidR="002D6B59">
          <w:rPr>
            <w:noProof/>
            <w:webHidden/>
          </w:rPr>
          <w:instrText xml:space="preserve"> PAGEREF _Toc440366790 \h </w:instrText>
        </w:r>
        <w:r w:rsidR="002D6B59">
          <w:rPr>
            <w:noProof/>
            <w:webHidden/>
          </w:rPr>
        </w:r>
        <w:r w:rsidR="002D6B59">
          <w:rPr>
            <w:noProof/>
            <w:webHidden/>
          </w:rPr>
          <w:fldChar w:fldCharType="separate"/>
        </w:r>
        <w:r w:rsidR="002D6B59">
          <w:rPr>
            <w:noProof/>
            <w:webHidden/>
          </w:rPr>
          <w:t>23</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91" w:history="1">
        <w:r w:rsidR="002D6B59" w:rsidRPr="00D92D41">
          <w:rPr>
            <w:rStyle w:val="Hyperlink"/>
            <w:noProof/>
          </w:rPr>
          <w:t>Power BI Pro</w:t>
        </w:r>
        <w:r w:rsidR="002D6B59">
          <w:rPr>
            <w:noProof/>
            <w:webHidden/>
          </w:rPr>
          <w:tab/>
        </w:r>
        <w:r w:rsidR="002D6B59">
          <w:rPr>
            <w:noProof/>
            <w:webHidden/>
          </w:rPr>
          <w:fldChar w:fldCharType="begin"/>
        </w:r>
        <w:r w:rsidR="002D6B59">
          <w:rPr>
            <w:noProof/>
            <w:webHidden/>
          </w:rPr>
          <w:instrText xml:space="preserve"> PAGEREF _Toc440366791 \h </w:instrText>
        </w:r>
        <w:r w:rsidR="002D6B59">
          <w:rPr>
            <w:noProof/>
            <w:webHidden/>
          </w:rPr>
        </w:r>
        <w:r w:rsidR="002D6B59">
          <w:rPr>
            <w:noProof/>
            <w:webHidden/>
          </w:rPr>
          <w:fldChar w:fldCharType="separate"/>
        </w:r>
        <w:r w:rsidR="002D6B59">
          <w:rPr>
            <w:noProof/>
            <w:webHidden/>
          </w:rPr>
          <w:t>23</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92" w:history="1">
        <w:r w:rsidR="002D6B59" w:rsidRPr="00D92D41">
          <w:rPr>
            <w:rStyle w:val="Hyperlink"/>
            <w:rFonts w:ascii="PMingLiU" w:eastAsia="PMingLiU" w:hAnsi="PMingLiU" w:cs="MS Gothic" w:hint="eastAsia"/>
            <w:noProof/>
          </w:rPr>
          <w:t>翻譯器</w:t>
        </w:r>
        <w:r w:rsidR="002D6B59" w:rsidRPr="00D92D41">
          <w:rPr>
            <w:rStyle w:val="Hyperlink"/>
            <w:noProof/>
          </w:rPr>
          <w:t xml:space="preserve"> API</w:t>
        </w:r>
        <w:r w:rsidR="002D6B59">
          <w:rPr>
            <w:noProof/>
            <w:webHidden/>
          </w:rPr>
          <w:tab/>
        </w:r>
        <w:r w:rsidR="002D6B59">
          <w:rPr>
            <w:noProof/>
            <w:webHidden/>
          </w:rPr>
          <w:fldChar w:fldCharType="begin"/>
        </w:r>
        <w:r w:rsidR="002D6B59">
          <w:rPr>
            <w:noProof/>
            <w:webHidden/>
          </w:rPr>
          <w:instrText xml:space="preserve"> PAGEREF _Toc440366792 \h </w:instrText>
        </w:r>
        <w:r w:rsidR="002D6B59">
          <w:rPr>
            <w:noProof/>
            <w:webHidden/>
          </w:rPr>
        </w:r>
        <w:r w:rsidR="002D6B59">
          <w:rPr>
            <w:noProof/>
            <w:webHidden/>
          </w:rPr>
          <w:fldChar w:fldCharType="separate"/>
        </w:r>
        <w:r w:rsidR="002D6B59">
          <w:rPr>
            <w:noProof/>
            <w:webHidden/>
          </w:rPr>
          <w:t>23</w:t>
        </w:r>
        <w:r w:rsidR="002D6B59">
          <w:rPr>
            <w:noProof/>
            <w:webHidden/>
          </w:rPr>
          <w:fldChar w:fldCharType="end"/>
        </w:r>
      </w:hyperlink>
    </w:p>
    <w:p w:rsidR="002D6B59" w:rsidRDefault="00EE4E1B">
      <w:pPr>
        <w:pStyle w:val="TOC4"/>
        <w:rPr>
          <w:rFonts w:eastAsiaTheme="minorEastAsia"/>
          <w:smallCaps w:val="0"/>
          <w:noProof/>
          <w:sz w:val="22"/>
          <w:lang w:val="en-US" w:eastAsia="zh-CN" w:bidi="ar-SA"/>
        </w:rPr>
      </w:pPr>
      <w:hyperlink w:anchor="_Toc440366793" w:history="1">
        <w:r w:rsidR="002D6B59" w:rsidRPr="00D92D41">
          <w:rPr>
            <w:rStyle w:val="Hyperlink"/>
            <w:noProof/>
          </w:rPr>
          <w:t>Yammer Enterprise</w:t>
        </w:r>
        <w:r w:rsidR="002D6B59">
          <w:rPr>
            <w:noProof/>
            <w:webHidden/>
          </w:rPr>
          <w:tab/>
        </w:r>
        <w:r w:rsidR="002D6B59">
          <w:rPr>
            <w:noProof/>
            <w:webHidden/>
          </w:rPr>
          <w:fldChar w:fldCharType="begin"/>
        </w:r>
        <w:r w:rsidR="002D6B59">
          <w:rPr>
            <w:noProof/>
            <w:webHidden/>
          </w:rPr>
          <w:instrText xml:space="preserve"> PAGEREF _Toc440366793 \h </w:instrText>
        </w:r>
        <w:r w:rsidR="002D6B59">
          <w:rPr>
            <w:noProof/>
            <w:webHidden/>
          </w:rPr>
        </w:r>
        <w:r w:rsidR="002D6B59">
          <w:rPr>
            <w:noProof/>
            <w:webHidden/>
          </w:rPr>
          <w:fldChar w:fldCharType="separate"/>
        </w:r>
        <w:r w:rsidR="002D6B59">
          <w:rPr>
            <w:noProof/>
            <w:webHidden/>
          </w:rPr>
          <w:t>23</w:t>
        </w:r>
        <w:r w:rsidR="002D6B59">
          <w:rPr>
            <w:noProof/>
            <w:webHidden/>
          </w:rPr>
          <w:fldChar w:fldCharType="end"/>
        </w:r>
      </w:hyperlink>
    </w:p>
    <w:p w:rsidR="002D6B59" w:rsidRDefault="00EE4E1B">
      <w:pPr>
        <w:pStyle w:val="TOC1"/>
        <w:tabs>
          <w:tab w:val="right" w:leader="dot" w:pos="5030"/>
        </w:tabs>
        <w:rPr>
          <w:rFonts w:eastAsiaTheme="minorEastAsia"/>
          <w:b w:val="0"/>
          <w:caps w:val="0"/>
          <w:noProof/>
          <w:sz w:val="22"/>
          <w:lang w:val="en-US" w:eastAsia="zh-CN" w:bidi="ar-SA"/>
        </w:rPr>
      </w:pPr>
      <w:hyperlink w:anchor="_Toc440366794" w:history="1">
        <w:r w:rsidR="002D6B59" w:rsidRPr="00D92D41">
          <w:rPr>
            <w:rStyle w:val="Hyperlink"/>
            <w:rFonts w:eastAsia="PMingLiU" w:hint="eastAsia"/>
            <w:noProof/>
          </w:rPr>
          <w:t>附件</w:t>
        </w:r>
        <w:r w:rsidR="002D6B59" w:rsidRPr="00D92D41">
          <w:rPr>
            <w:rStyle w:val="Hyperlink"/>
            <w:rFonts w:eastAsia="PMingLiU"/>
            <w:noProof/>
          </w:rPr>
          <w:t xml:space="preserve"> 1 – </w:t>
        </w:r>
        <w:r w:rsidR="002D6B59" w:rsidRPr="00D92D41">
          <w:rPr>
            <w:rStyle w:val="Hyperlink"/>
            <w:rFonts w:eastAsia="PMingLiU" w:hint="eastAsia"/>
            <w:noProof/>
          </w:rPr>
          <w:t>聲明</w:t>
        </w:r>
        <w:r w:rsidR="002D6B59">
          <w:rPr>
            <w:noProof/>
            <w:webHidden/>
          </w:rPr>
          <w:tab/>
        </w:r>
        <w:r w:rsidR="002D6B59">
          <w:rPr>
            <w:noProof/>
            <w:webHidden/>
          </w:rPr>
          <w:fldChar w:fldCharType="begin"/>
        </w:r>
        <w:r w:rsidR="002D6B59">
          <w:rPr>
            <w:noProof/>
            <w:webHidden/>
          </w:rPr>
          <w:instrText xml:space="preserve"> PAGEREF _Toc440366794 \h </w:instrText>
        </w:r>
        <w:r w:rsidR="002D6B59">
          <w:rPr>
            <w:noProof/>
            <w:webHidden/>
          </w:rPr>
        </w:r>
        <w:r w:rsidR="002D6B59">
          <w:rPr>
            <w:noProof/>
            <w:webHidden/>
          </w:rPr>
          <w:fldChar w:fldCharType="separate"/>
        </w:r>
        <w:r w:rsidR="002D6B59">
          <w:rPr>
            <w:noProof/>
            <w:webHidden/>
          </w:rPr>
          <w:t>24</w:t>
        </w:r>
        <w:r w:rsidR="002D6B59">
          <w:rPr>
            <w:noProof/>
            <w:webHidden/>
          </w:rPr>
          <w:fldChar w:fldCharType="end"/>
        </w:r>
      </w:hyperlink>
    </w:p>
    <w:p w:rsidR="002D6B59" w:rsidRDefault="00EE4E1B">
      <w:pPr>
        <w:pStyle w:val="TOC3"/>
        <w:tabs>
          <w:tab w:val="right" w:leader="dot" w:pos="5030"/>
        </w:tabs>
        <w:rPr>
          <w:rFonts w:eastAsiaTheme="minorEastAsia"/>
          <w:smallCaps w:val="0"/>
          <w:noProof/>
          <w:sz w:val="22"/>
          <w:lang w:val="en-US" w:eastAsia="zh-CN" w:bidi="ar-SA"/>
        </w:rPr>
      </w:pPr>
      <w:hyperlink w:anchor="_Toc440366795" w:history="1">
        <w:r w:rsidR="002D6B59" w:rsidRPr="00D92D41">
          <w:rPr>
            <w:rStyle w:val="Hyperlink"/>
            <w:noProof/>
          </w:rPr>
          <w:t xml:space="preserve">Bing </w:t>
        </w:r>
        <w:r w:rsidR="002D6B59" w:rsidRPr="00D92D41">
          <w:rPr>
            <w:rStyle w:val="Hyperlink"/>
            <w:rFonts w:ascii="Malgun Gothic" w:eastAsia="Malgun Gothic" w:hAnsi="Malgun Gothic" w:cs="Malgun Gothic" w:hint="eastAsia"/>
            <w:noProof/>
          </w:rPr>
          <w:t>地圖服務</w:t>
        </w:r>
        <w:r w:rsidR="002D6B59">
          <w:rPr>
            <w:noProof/>
            <w:webHidden/>
          </w:rPr>
          <w:tab/>
        </w:r>
        <w:r w:rsidR="002D6B59">
          <w:rPr>
            <w:noProof/>
            <w:webHidden/>
          </w:rPr>
          <w:fldChar w:fldCharType="begin"/>
        </w:r>
        <w:r w:rsidR="002D6B59">
          <w:rPr>
            <w:noProof/>
            <w:webHidden/>
          </w:rPr>
          <w:instrText xml:space="preserve"> PAGEREF _Toc440366795 \h </w:instrText>
        </w:r>
        <w:r w:rsidR="002D6B59">
          <w:rPr>
            <w:noProof/>
            <w:webHidden/>
          </w:rPr>
        </w:r>
        <w:r w:rsidR="002D6B59">
          <w:rPr>
            <w:noProof/>
            <w:webHidden/>
          </w:rPr>
          <w:fldChar w:fldCharType="separate"/>
        </w:r>
        <w:r w:rsidR="002D6B59">
          <w:rPr>
            <w:noProof/>
            <w:webHidden/>
          </w:rPr>
          <w:t>24</w:t>
        </w:r>
        <w:r w:rsidR="002D6B59">
          <w:rPr>
            <w:noProof/>
            <w:webHidden/>
          </w:rPr>
          <w:fldChar w:fldCharType="end"/>
        </w:r>
      </w:hyperlink>
    </w:p>
    <w:p w:rsidR="002D6B59" w:rsidRDefault="00EE4E1B">
      <w:pPr>
        <w:pStyle w:val="TOC3"/>
        <w:tabs>
          <w:tab w:val="right" w:leader="dot" w:pos="5030"/>
        </w:tabs>
        <w:rPr>
          <w:rFonts w:eastAsiaTheme="minorEastAsia"/>
          <w:smallCaps w:val="0"/>
          <w:noProof/>
          <w:sz w:val="22"/>
          <w:lang w:val="en-US" w:eastAsia="zh-CN" w:bidi="ar-SA"/>
        </w:rPr>
      </w:pPr>
      <w:hyperlink w:anchor="_Toc440366796" w:history="1">
        <w:r w:rsidR="002D6B59" w:rsidRPr="00D92D41">
          <w:rPr>
            <w:rStyle w:val="Hyperlink"/>
            <w:rFonts w:ascii="Malgun Gothic" w:eastAsia="Malgun Gothic" w:hAnsi="Malgun Gothic" w:cs="Malgun Gothic" w:hint="eastAsia"/>
            <w:noProof/>
          </w:rPr>
          <w:t>專業服務</w:t>
        </w:r>
        <w:r w:rsidR="002D6B59">
          <w:rPr>
            <w:noProof/>
            <w:webHidden/>
          </w:rPr>
          <w:tab/>
        </w:r>
        <w:r w:rsidR="002D6B59">
          <w:rPr>
            <w:noProof/>
            <w:webHidden/>
          </w:rPr>
          <w:fldChar w:fldCharType="begin"/>
        </w:r>
        <w:r w:rsidR="002D6B59">
          <w:rPr>
            <w:noProof/>
            <w:webHidden/>
          </w:rPr>
          <w:instrText xml:space="preserve"> PAGEREF _Toc440366796 \h </w:instrText>
        </w:r>
        <w:r w:rsidR="002D6B59">
          <w:rPr>
            <w:noProof/>
            <w:webHidden/>
          </w:rPr>
        </w:r>
        <w:r w:rsidR="002D6B59">
          <w:rPr>
            <w:noProof/>
            <w:webHidden/>
          </w:rPr>
          <w:fldChar w:fldCharType="separate"/>
        </w:r>
        <w:r w:rsidR="002D6B59">
          <w:rPr>
            <w:noProof/>
            <w:webHidden/>
          </w:rPr>
          <w:t>24</w:t>
        </w:r>
        <w:r w:rsidR="002D6B59">
          <w:rPr>
            <w:noProof/>
            <w:webHidden/>
          </w:rPr>
          <w:fldChar w:fldCharType="end"/>
        </w:r>
      </w:hyperlink>
    </w:p>
    <w:p w:rsidR="002D6B59" w:rsidRDefault="00EE4E1B">
      <w:pPr>
        <w:pStyle w:val="TOC3"/>
        <w:tabs>
          <w:tab w:val="right" w:leader="dot" w:pos="5030"/>
        </w:tabs>
        <w:rPr>
          <w:rFonts w:eastAsiaTheme="minorEastAsia"/>
          <w:smallCaps w:val="0"/>
          <w:noProof/>
          <w:sz w:val="22"/>
          <w:lang w:val="en-US" w:eastAsia="zh-CN" w:bidi="ar-SA"/>
        </w:rPr>
      </w:pPr>
      <w:hyperlink w:anchor="_Toc440366797" w:history="1">
        <w:r w:rsidR="002D6B59" w:rsidRPr="00D92D41">
          <w:rPr>
            <w:rStyle w:val="Hyperlink"/>
            <w:noProof/>
          </w:rPr>
          <w:t xml:space="preserve">H.264/AVC </w:t>
        </w:r>
        <w:r w:rsidR="002D6B59" w:rsidRPr="00D92D41">
          <w:rPr>
            <w:rStyle w:val="Hyperlink"/>
            <w:rFonts w:ascii="Malgun Gothic" w:eastAsia="Malgun Gothic" w:hAnsi="Malgun Gothic" w:cs="Malgun Gothic" w:hint="eastAsia"/>
            <w:noProof/>
          </w:rPr>
          <w:t>視訊標準</w:t>
        </w:r>
        <w:r w:rsidR="002D6B59" w:rsidRPr="00D92D41">
          <w:rPr>
            <w:rStyle w:val="Hyperlink"/>
            <w:noProof/>
          </w:rPr>
          <w:t xml:space="preserve"> (H.264/AVC Visual Standard)</w:t>
        </w:r>
        <w:r w:rsidR="002D6B59" w:rsidRPr="00D92D41">
          <w:rPr>
            <w:rStyle w:val="Hyperlink"/>
            <w:rFonts w:ascii="Malgun Gothic" w:eastAsia="Malgun Gothic" w:hAnsi="Malgun Gothic" w:cs="Malgun Gothic" w:hint="eastAsia"/>
            <w:noProof/>
          </w:rPr>
          <w:t>、</w:t>
        </w:r>
        <w:r w:rsidR="002D6B59" w:rsidRPr="00D92D41">
          <w:rPr>
            <w:rStyle w:val="Hyperlink"/>
            <w:noProof/>
          </w:rPr>
          <w:t xml:space="preserve">VC-1 </w:t>
        </w:r>
        <w:r w:rsidR="002D6B59" w:rsidRPr="00D92D41">
          <w:rPr>
            <w:rStyle w:val="Hyperlink"/>
            <w:rFonts w:ascii="Malgun Gothic" w:eastAsia="Malgun Gothic" w:hAnsi="Malgun Gothic" w:cs="Malgun Gothic" w:hint="eastAsia"/>
            <w:noProof/>
          </w:rPr>
          <w:t>視訊標準</w:t>
        </w:r>
        <w:r w:rsidR="002D6B59" w:rsidRPr="00D92D41">
          <w:rPr>
            <w:rStyle w:val="Hyperlink"/>
            <w:noProof/>
          </w:rPr>
          <w:t xml:space="preserve"> (VC-1 Video Standard) </w:t>
        </w:r>
        <w:r w:rsidR="002D6B59" w:rsidRPr="00D92D41">
          <w:rPr>
            <w:rStyle w:val="Hyperlink"/>
            <w:rFonts w:ascii="Malgun Gothic" w:eastAsia="Malgun Gothic" w:hAnsi="Malgun Gothic" w:cs="Malgun Gothic" w:hint="eastAsia"/>
            <w:noProof/>
          </w:rPr>
          <w:t>及</w:t>
        </w:r>
        <w:r w:rsidR="002D6B59" w:rsidRPr="00D92D41">
          <w:rPr>
            <w:rStyle w:val="Hyperlink"/>
            <w:noProof/>
          </w:rPr>
          <w:t xml:space="preserve"> MPEG-4 Part </w:t>
        </w:r>
        <w:r w:rsidR="002D6B59" w:rsidRPr="00D92D41">
          <w:rPr>
            <w:rStyle w:val="Hyperlink"/>
            <w:rFonts w:ascii="Malgun Gothic" w:eastAsia="Malgun Gothic" w:hAnsi="Malgun Gothic" w:cs="Malgun Gothic" w:hint="eastAsia"/>
            <w:noProof/>
          </w:rPr>
          <w:t>視訊標準</w:t>
        </w:r>
        <w:r w:rsidR="002D6B59" w:rsidRPr="00D92D41">
          <w:rPr>
            <w:rStyle w:val="Hyperlink"/>
            <w:noProof/>
          </w:rPr>
          <w:t xml:space="preserve"> (MPEG-4 Part Visual Standard) </w:t>
        </w:r>
        <w:r w:rsidR="002D6B59" w:rsidRPr="00D92D41">
          <w:rPr>
            <w:rStyle w:val="Hyperlink"/>
            <w:rFonts w:ascii="Malgun Gothic" w:eastAsia="Malgun Gothic" w:hAnsi="Malgun Gothic" w:cs="Malgun Gothic" w:hint="eastAsia"/>
            <w:noProof/>
          </w:rPr>
          <w:t>和</w:t>
        </w:r>
        <w:r w:rsidR="002D6B59" w:rsidRPr="00D92D41">
          <w:rPr>
            <w:rStyle w:val="Hyperlink"/>
            <w:noProof/>
          </w:rPr>
          <w:t xml:space="preserve"> MPEG-2 </w:t>
        </w:r>
        <w:r w:rsidR="002D6B59" w:rsidRPr="00D92D41">
          <w:rPr>
            <w:rStyle w:val="Hyperlink"/>
            <w:rFonts w:ascii="Malgun Gothic" w:eastAsia="Malgun Gothic" w:hAnsi="Malgun Gothic" w:cs="Malgun Gothic" w:hint="eastAsia"/>
            <w:noProof/>
          </w:rPr>
          <w:t>視訊標準</w:t>
        </w:r>
        <w:r w:rsidR="002D6B59" w:rsidRPr="00D92D41">
          <w:rPr>
            <w:rStyle w:val="Hyperlink"/>
            <w:noProof/>
          </w:rPr>
          <w:t xml:space="preserve"> (MPEG-2 Video Standard) </w:t>
        </w:r>
        <w:r w:rsidR="002D6B59" w:rsidRPr="00D92D41">
          <w:rPr>
            <w:rStyle w:val="Hyperlink"/>
            <w:rFonts w:ascii="Malgun Gothic" w:eastAsia="Malgun Gothic" w:hAnsi="Malgun Gothic" w:cs="Malgun Gothic" w:hint="eastAsia"/>
            <w:noProof/>
          </w:rPr>
          <w:t>之相關聲明</w:t>
        </w:r>
        <w:r w:rsidR="002D6B59">
          <w:rPr>
            <w:noProof/>
            <w:webHidden/>
          </w:rPr>
          <w:tab/>
        </w:r>
        <w:r w:rsidR="002D6B59">
          <w:rPr>
            <w:noProof/>
            <w:webHidden/>
          </w:rPr>
          <w:fldChar w:fldCharType="begin"/>
        </w:r>
        <w:r w:rsidR="002D6B59">
          <w:rPr>
            <w:noProof/>
            <w:webHidden/>
          </w:rPr>
          <w:instrText xml:space="preserve"> PAGEREF _Toc440366797 \h </w:instrText>
        </w:r>
        <w:r w:rsidR="002D6B59">
          <w:rPr>
            <w:noProof/>
            <w:webHidden/>
          </w:rPr>
        </w:r>
        <w:r w:rsidR="002D6B59">
          <w:rPr>
            <w:noProof/>
            <w:webHidden/>
          </w:rPr>
          <w:fldChar w:fldCharType="separate"/>
        </w:r>
        <w:r w:rsidR="002D6B59">
          <w:rPr>
            <w:noProof/>
            <w:webHidden/>
          </w:rPr>
          <w:t>25</w:t>
        </w:r>
        <w:r w:rsidR="002D6B59">
          <w:rPr>
            <w:noProof/>
            <w:webHidden/>
          </w:rPr>
          <w:fldChar w:fldCharType="end"/>
        </w:r>
      </w:hyperlink>
    </w:p>
    <w:p w:rsidR="002D6B59" w:rsidRDefault="00EE4E1B">
      <w:pPr>
        <w:pStyle w:val="TOC1"/>
        <w:tabs>
          <w:tab w:val="right" w:leader="dot" w:pos="5030"/>
        </w:tabs>
        <w:rPr>
          <w:rFonts w:eastAsiaTheme="minorEastAsia"/>
          <w:b w:val="0"/>
          <w:caps w:val="0"/>
          <w:noProof/>
          <w:sz w:val="22"/>
          <w:lang w:val="en-US" w:eastAsia="zh-CN" w:bidi="ar-SA"/>
        </w:rPr>
      </w:pPr>
      <w:hyperlink w:anchor="_Toc440366798" w:history="1">
        <w:r w:rsidR="002D6B59" w:rsidRPr="00D92D41">
          <w:rPr>
            <w:rStyle w:val="Hyperlink"/>
            <w:rFonts w:eastAsia="PMingLiU" w:hint="eastAsia"/>
            <w:noProof/>
          </w:rPr>
          <w:t>附件</w:t>
        </w:r>
        <w:r w:rsidR="002D6B59" w:rsidRPr="00D92D41">
          <w:rPr>
            <w:rStyle w:val="Hyperlink"/>
            <w:rFonts w:eastAsia="PMingLiU"/>
            <w:noProof/>
          </w:rPr>
          <w:t xml:space="preserve"> 2 – </w:t>
        </w:r>
        <w:r w:rsidR="002D6B59" w:rsidRPr="00D92D41">
          <w:rPr>
            <w:rStyle w:val="Hyperlink"/>
            <w:rFonts w:eastAsia="PMingLiU" w:hint="eastAsia"/>
            <w:noProof/>
          </w:rPr>
          <w:t>訂閱使用權套件</w:t>
        </w:r>
        <w:r w:rsidR="002D6B59">
          <w:rPr>
            <w:noProof/>
            <w:webHidden/>
          </w:rPr>
          <w:tab/>
        </w:r>
        <w:r w:rsidR="002D6B59">
          <w:rPr>
            <w:noProof/>
            <w:webHidden/>
          </w:rPr>
          <w:fldChar w:fldCharType="begin"/>
        </w:r>
        <w:r w:rsidR="002D6B59">
          <w:rPr>
            <w:noProof/>
            <w:webHidden/>
          </w:rPr>
          <w:instrText xml:space="preserve"> PAGEREF _Toc440366798 \h </w:instrText>
        </w:r>
        <w:r w:rsidR="002D6B59">
          <w:rPr>
            <w:noProof/>
            <w:webHidden/>
          </w:rPr>
        </w:r>
        <w:r w:rsidR="002D6B59">
          <w:rPr>
            <w:noProof/>
            <w:webHidden/>
          </w:rPr>
          <w:fldChar w:fldCharType="separate"/>
        </w:r>
        <w:r w:rsidR="002D6B59">
          <w:rPr>
            <w:noProof/>
            <w:webHidden/>
          </w:rPr>
          <w:t>26</w:t>
        </w:r>
        <w:r w:rsidR="002D6B59">
          <w:rPr>
            <w:noProof/>
            <w:webHidden/>
          </w:rPr>
          <w:fldChar w:fldCharType="end"/>
        </w:r>
      </w:hyperlink>
    </w:p>
    <w:p w:rsidR="002D6B59" w:rsidRDefault="00EE4E1B">
      <w:pPr>
        <w:pStyle w:val="TOC1"/>
        <w:tabs>
          <w:tab w:val="right" w:leader="dot" w:pos="5030"/>
        </w:tabs>
        <w:rPr>
          <w:rFonts w:eastAsiaTheme="minorEastAsia"/>
          <w:b w:val="0"/>
          <w:caps w:val="0"/>
          <w:noProof/>
          <w:sz w:val="22"/>
          <w:lang w:val="en-US" w:eastAsia="zh-CN" w:bidi="ar-SA"/>
        </w:rPr>
      </w:pPr>
      <w:hyperlink w:anchor="_Toc440366799" w:history="1">
        <w:r w:rsidR="002D6B59" w:rsidRPr="00D92D41">
          <w:rPr>
            <w:rStyle w:val="Hyperlink"/>
            <w:rFonts w:eastAsia="PMingLiU" w:hint="eastAsia"/>
            <w:noProof/>
          </w:rPr>
          <w:t>附件</w:t>
        </w:r>
        <w:r w:rsidR="002D6B59" w:rsidRPr="00D92D41">
          <w:rPr>
            <w:rStyle w:val="Hyperlink"/>
            <w:rFonts w:eastAsia="PMingLiU"/>
            <w:noProof/>
          </w:rPr>
          <w:t xml:space="preserve"> 3 – </w:t>
        </w:r>
        <w:r w:rsidR="002D6B59" w:rsidRPr="00D92D41">
          <w:rPr>
            <w:rStyle w:val="Hyperlink"/>
            <w:rFonts w:eastAsia="PMingLiU" w:hint="eastAsia"/>
            <w:noProof/>
          </w:rPr>
          <w:t>標準合約條款</w:t>
        </w:r>
        <w:r w:rsidR="002D6B59" w:rsidRPr="00D92D41">
          <w:rPr>
            <w:rStyle w:val="Hyperlink"/>
            <w:rFonts w:eastAsia="PMingLiU"/>
            <w:noProof/>
          </w:rPr>
          <w:t xml:space="preserve"> (</w:t>
        </w:r>
        <w:r w:rsidR="002D6B59" w:rsidRPr="00D92D41">
          <w:rPr>
            <w:rStyle w:val="Hyperlink"/>
            <w:rFonts w:eastAsia="PMingLiU" w:hint="eastAsia"/>
            <w:noProof/>
          </w:rPr>
          <w:t>處理器</w:t>
        </w:r>
        <w:r w:rsidR="002D6B59" w:rsidRPr="00D92D41">
          <w:rPr>
            <w:rStyle w:val="Hyperlink"/>
            <w:rFonts w:eastAsia="PMingLiU"/>
            <w:noProof/>
          </w:rPr>
          <w:t>)</w:t>
        </w:r>
        <w:r w:rsidR="002D6B59">
          <w:rPr>
            <w:noProof/>
            <w:webHidden/>
          </w:rPr>
          <w:tab/>
        </w:r>
        <w:r w:rsidR="002D6B59">
          <w:rPr>
            <w:noProof/>
            <w:webHidden/>
          </w:rPr>
          <w:fldChar w:fldCharType="begin"/>
        </w:r>
        <w:r w:rsidR="002D6B59">
          <w:rPr>
            <w:noProof/>
            <w:webHidden/>
          </w:rPr>
          <w:instrText xml:space="preserve"> PAGEREF _Toc440366799 \h </w:instrText>
        </w:r>
        <w:r w:rsidR="002D6B59">
          <w:rPr>
            <w:noProof/>
            <w:webHidden/>
          </w:rPr>
        </w:r>
        <w:r w:rsidR="002D6B59">
          <w:rPr>
            <w:noProof/>
            <w:webHidden/>
          </w:rPr>
          <w:fldChar w:fldCharType="separate"/>
        </w:r>
        <w:r w:rsidR="002D6B59">
          <w:rPr>
            <w:noProof/>
            <w:webHidden/>
          </w:rPr>
          <w:t>27</w:t>
        </w:r>
        <w:r w:rsidR="002D6B59">
          <w:rPr>
            <w:noProof/>
            <w:webHidden/>
          </w:rPr>
          <w:fldChar w:fldCharType="end"/>
        </w:r>
      </w:hyperlink>
    </w:p>
    <w:p w:rsidR="000671C7" w:rsidRPr="00861C8A" w:rsidRDefault="000671C7" w:rsidP="000671C7">
      <w:pPr>
        <w:pStyle w:val="ProductList-Body"/>
        <w:rPr>
          <w:rFonts w:eastAsia="PMingLiU"/>
        </w:rPr>
      </w:pPr>
      <w:r w:rsidRPr="00861C8A">
        <w:rPr>
          <w:rFonts w:eastAsia="PMingLiU"/>
        </w:rPr>
        <w:fldChar w:fldCharType="end"/>
      </w: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40366724"/>
      <w:r w:rsidRPr="00861C8A">
        <w:rPr>
          <w:rFonts w:asciiTheme="minorHAnsi" w:eastAsia="PMingLiU" w:hAnsiTheme="minorHAnsi"/>
        </w:rPr>
        <w:lastRenderedPageBreak/>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8"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rPr>
          <w:lang w:eastAsia="zh-TW"/>
        </w:rPr>
      </w:pPr>
      <w:bookmarkStart w:id="5" w:name="_Toc440366725"/>
      <w:r w:rsidRPr="008F1B2C">
        <w:rPr>
          <w:lang w:eastAsia="zh-TW"/>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9"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FC048A" w:rsidRPr="001C77B3" w:rsidRDefault="00FC048A" w:rsidP="008F1B2C">
      <w:pPr>
        <w:pStyle w:val="ProductList-Offering1Heading"/>
      </w:pPr>
      <w:bookmarkStart w:id="6" w:name="_Toc417892041"/>
      <w:bookmarkStart w:id="7" w:name="_Toc412644871"/>
      <w:bookmarkStart w:id="8" w:name="_Toc440366726"/>
      <w:bookmarkStart w:id="9" w:name="_Toc378147615"/>
      <w:bookmarkStart w:id="10" w:name="_Toc378151517"/>
      <w:bookmarkStart w:id="11" w:name="_Toc379797094"/>
      <w:bookmarkStart w:id="12" w:name="_Toc380513120"/>
      <w:bookmarkStart w:id="13" w:name="_Toc380655159"/>
      <w:bookmarkStart w:id="14" w:name="_Toc383415077"/>
      <w:r w:rsidRPr="001C77B3">
        <w:t>說明以及變更摘要</w:t>
      </w:r>
      <w:bookmarkEnd w:id="6"/>
      <w:bookmarkEnd w:id="7"/>
      <w:bookmarkEnd w:id="8"/>
    </w:p>
    <w:tbl>
      <w:tblPr>
        <w:tblStyle w:val="TableGrid"/>
        <w:tblW w:w="0" w:type="auto"/>
        <w:tblInd w:w="108" w:type="dxa"/>
        <w:tblLook w:val="04A0" w:firstRow="1" w:lastRow="0" w:firstColumn="1" w:lastColumn="0" w:noHBand="0" w:noVBand="1"/>
      </w:tblPr>
      <w:tblGrid>
        <w:gridCol w:w="5341"/>
        <w:gridCol w:w="5341"/>
      </w:tblGrid>
      <w:tr w:rsidR="00FC048A" w:rsidRPr="001C77B3" w:rsidTr="00FC048A">
        <w:trPr>
          <w:tblHeader/>
        </w:trPr>
        <w:tc>
          <w:tcPr>
            <w:tcW w:w="5400" w:type="dxa"/>
            <w:shd w:val="clear" w:color="auto" w:fill="0072C6"/>
          </w:tcPr>
          <w:p w:rsidR="00FC048A" w:rsidRPr="001C77B3" w:rsidRDefault="00FC048A" w:rsidP="00FC048A">
            <w:pPr>
              <w:pStyle w:val="ProductList-Body"/>
              <w:spacing w:before="20" w:after="20"/>
              <w:rPr>
                <w:rFonts w:eastAsia="PMingLiU"/>
                <w:color w:val="FFFFFF" w:themeColor="background1"/>
              </w:rPr>
            </w:pPr>
            <w:r w:rsidRPr="001C77B3">
              <w:rPr>
                <w:rFonts w:eastAsia="PMingLiU"/>
                <w:color w:val="FFFFFF" w:themeColor="background1"/>
              </w:rPr>
              <w:t>新增</w:t>
            </w:r>
          </w:p>
        </w:tc>
        <w:tc>
          <w:tcPr>
            <w:tcW w:w="5400" w:type="dxa"/>
            <w:shd w:val="clear" w:color="auto" w:fill="0072C6"/>
          </w:tcPr>
          <w:p w:rsidR="00FC048A" w:rsidRPr="001C77B3" w:rsidRDefault="00FC048A" w:rsidP="00FC048A">
            <w:pPr>
              <w:pStyle w:val="ProductList-Body"/>
              <w:spacing w:before="20" w:after="20"/>
              <w:rPr>
                <w:rFonts w:eastAsia="PMingLiU"/>
                <w:color w:val="FFFFFF" w:themeColor="background1"/>
              </w:rPr>
            </w:pPr>
            <w:r w:rsidRPr="001C77B3">
              <w:rPr>
                <w:rFonts w:eastAsia="PMingLiU"/>
                <w:color w:val="FFFFFF" w:themeColor="background1"/>
              </w:rPr>
              <w:t>刪除</w:t>
            </w:r>
          </w:p>
        </w:tc>
      </w:tr>
      <w:tr w:rsidR="002D6B59" w:rsidRPr="00864991" w:rsidTr="00FC048A">
        <w:tc>
          <w:tcPr>
            <w:tcW w:w="5400" w:type="dxa"/>
          </w:tcPr>
          <w:p w:rsidR="002D6B59" w:rsidRPr="00A961EA" w:rsidRDefault="002D6B59" w:rsidP="002D6B59">
            <w:pPr>
              <w:pStyle w:val="ProductList-Body"/>
              <w:rPr>
                <w:rFonts w:eastAsia="PMingLiU"/>
              </w:rPr>
            </w:pPr>
            <w:r w:rsidRPr="00A961EA">
              <w:rPr>
                <w:rFonts w:eastAsia="PMingLiU"/>
              </w:rPr>
              <w:t>Microsoft Dynamics AX Self Serve</w:t>
            </w:r>
          </w:p>
        </w:tc>
        <w:tc>
          <w:tcPr>
            <w:tcW w:w="5400" w:type="dxa"/>
          </w:tcPr>
          <w:p w:rsidR="002D6B59" w:rsidRPr="00A961EA" w:rsidRDefault="002D6B59" w:rsidP="002D6B59">
            <w:pPr>
              <w:pStyle w:val="ProductList-Body"/>
              <w:rPr>
                <w:rFonts w:eastAsia="PMingLiU"/>
              </w:rPr>
            </w:pPr>
            <w:r w:rsidRPr="00A961EA">
              <w:rPr>
                <w:rFonts w:eastAsia="PMingLiU"/>
              </w:rPr>
              <w:t>System Center Endpoint Protection</w:t>
            </w:r>
          </w:p>
        </w:tc>
      </w:tr>
      <w:tr w:rsidR="002D6B59" w:rsidRPr="00864991" w:rsidTr="00FC048A">
        <w:tc>
          <w:tcPr>
            <w:tcW w:w="5400" w:type="dxa"/>
          </w:tcPr>
          <w:p w:rsidR="002D6B59" w:rsidRPr="00A961EA" w:rsidRDefault="002D6B59" w:rsidP="002D6B59">
            <w:pPr>
              <w:pStyle w:val="ProductList-Body"/>
              <w:rPr>
                <w:rFonts w:eastAsia="PMingLiU"/>
              </w:rPr>
            </w:pPr>
            <w:r w:rsidRPr="00A961EA">
              <w:rPr>
                <w:rFonts w:eastAsia="PMingLiU"/>
              </w:rPr>
              <w:t>Microsoft Dynamics AX Task</w:t>
            </w:r>
          </w:p>
        </w:tc>
        <w:tc>
          <w:tcPr>
            <w:tcW w:w="5400" w:type="dxa"/>
          </w:tcPr>
          <w:p w:rsidR="002D6B59" w:rsidRPr="00A961EA" w:rsidRDefault="002D6B59" w:rsidP="002D6B59">
            <w:pPr>
              <w:pStyle w:val="ProductList-Body"/>
              <w:rPr>
                <w:rFonts w:eastAsia="PMingLiU"/>
              </w:rPr>
            </w:pPr>
          </w:p>
        </w:tc>
      </w:tr>
      <w:tr w:rsidR="002D6B59" w:rsidRPr="00864991" w:rsidTr="00FC048A">
        <w:tc>
          <w:tcPr>
            <w:tcW w:w="5400" w:type="dxa"/>
          </w:tcPr>
          <w:p w:rsidR="002D6B59" w:rsidRPr="00A961EA" w:rsidRDefault="002D6B59" w:rsidP="002D6B59">
            <w:pPr>
              <w:pStyle w:val="ProductList-Body"/>
              <w:rPr>
                <w:rFonts w:eastAsia="PMingLiU"/>
              </w:rPr>
            </w:pPr>
            <w:r w:rsidRPr="00A961EA">
              <w:rPr>
                <w:rFonts w:eastAsia="PMingLiU"/>
              </w:rPr>
              <w:t>Microsoft Dynamics AX Enterprise</w:t>
            </w:r>
          </w:p>
        </w:tc>
        <w:tc>
          <w:tcPr>
            <w:tcW w:w="5400" w:type="dxa"/>
          </w:tcPr>
          <w:p w:rsidR="002D6B59" w:rsidRPr="00A961EA" w:rsidRDefault="002D6B59" w:rsidP="002D6B59">
            <w:pPr>
              <w:pStyle w:val="ProductList-Body"/>
              <w:rPr>
                <w:rFonts w:eastAsia="PMingLiU"/>
              </w:rPr>
            </w:pPr>
          </w:p>
        </w:tc>
      </w:tr>
      <w:tr w:rsidR="002D6B59" w:rsidRPr="00864991" w:rsidTr="00FC048A">
        <w:tc>
          <w:tcPr>
            <w:tcW w:w="5400" w:type="dxa"/>
          </w:tcPr>
          <w:p w:rsidR="002D6B59" w:rsidRPr="00A961EA" w:rsidRDefault="002D6B59" w:rsidP="002D6B59">
            <w:pPr>
              <w:pStyle w:val="ProductList-Body"/>
              <w:rPr>
                <w:rFonts w:eastAsia="PMingLiU"/>
              </w:rPr>
            </w:pPr>
            <w:r w:rsidRPr="00A961EA">
              <w:rPr>
                <w:rFonts w:eastAsia="PMingLiU"/>
              </w:rPr>
              <w:t>Microsoft Dynamics AX Device</w:t>
            </w:r>
          </w:p>
        </w:tc>
        <w:tc>
          <w:tcPr>
            <w:tcW w:w="5400" w:type="dxa"/>
          </w:tcPr>
          <w:p w:rsidR="002D6B59" w:rsidRPr="00A961EA" w:rsidRDefault="002D6B59" w:rsidP="002D6B59">
            <w:pPr>
              <w:pStyle w:val="ProductList-Body"/>
              <w:rPr>
                <w:rFonts w:eastAsia="PMingLiU"/>
              </w:rPr>
            </w:pPr>
          </w:p>
        </w:tc>
      </w:tr>
    </w:tbl>
    <w:p w:rsidR="00FC048A" w:rsidRPr="001C77B3" w:rsidRDefault="00FC048A" w:rsidP="00FC048A">
      <w:pPr>
        <w:pStyle w:val="ProductList-Body"/>
        <w:rPr>
          <w:rFonts w:eastAsia="PMingLiU"/>
        </w:rPr>
      </w:pPr>
    </w:p>
    <w:p w:rsidR="002D6B59" w:rsidRPr="00A961EA" w:rsidRDefault="002D6B59" w:rsidP="002D6B59">
      <w:pPr>
        <w:pStyle w:val="ProductList-Body"/>
        <w:tabs>
          <w:tab w:val="left" w:pos="360"/>
        </w:tabs>
        <w:rPr>
          <w:rFonts w:eastAsia="PMingLiU"/>
        </w:rPr>
      </w:pPr>
      <w:r w:rsidRPr="00A961EA">
        <w:rPr>
          <w:rFonts w:eastAsia="PMingLiU"/>
          <w:b/>
          <w:color w:val="00188F"/>
        </w:rPr>
        <w:t>一般條款</w:t>
      </w:r>
    </w:p>
    <w:p w:rsidR="002D6B59" w:rsidRPr="00A961EA" w:rsidRDefault="002D6B59" w:rsidP="002D6B59">
      <w:pPr>
        <w:pStyle w:val="ProductList-Body"/>
        <w:tabs>
          <w:tab w:val="left" w:pos="360"/>
        </w:tabs>
        <w:rPr>
          <w:rFonts w:eastAsia="PMingLiU"/>
        </w:rPr>
      </w:pPr>
      <w:r w:rsidRPr="00A961EA">
        <w:rPr>
          <w:rFonts w:eastAsia="PMingLiU"/>
        </w:rPr>
        <w:t>存取要件</w:t>
      </w:r>
      <w:r w:rsidRPr="00121388">
        <w:rPr>
          <w:rFonts w:eastAsia="PMingLiU"/>
          <w:bCs/>
        </w:rPr>
        <w:t>:</w:t>
      </w:r>
      <w:r w:rsidRPr="00A961EA">
        <w:rPr>
          <w:rFonts w:eastAsia="PMingLiU"/>
        </w:rPr>
        <w:t>原先規定使用者必須具備訂閱授權，才能存取線上服務。要件內容更新後可透過指定予</w:t>
      </w:r>
      <w:r w:rsidRPr="00A961EA">
        <w:rPr>
          <w:rFonts w:eastAsia="PMingLiU"/>
        </w:rPr>
        <w:t xml:space="preserve"> Device SL </w:t>
      </w:r>
      <w:r w:rsidRPr="00A961EA">
        <w:rPr>
          <w:rFonts w:eastAsia="PMingLiU"/>
        </w:rPr>
        <w:t>之裝置存取線上服務。</w:t>
      </w:r>
    </w:p>
    <w:p w:rsidR="002D6B59" w:rsidRPr="00A961EA" w:rsidRDefault="002D6B59" w:rsidP="002D6B59">
      <w:pPr>
        <w:pStyle w:val="ProductList-Body"/>
        <w:tabs>
          <w:tab w:val="left" w:pos="360"/>
        </w:tabs>
        <w:rPr>
          <w:rFonts w:eastAsia="PMingLiU"/>
        </w:rPr>
      </w:pPr>
    </w:p>
    <w:p w:rsidR="002D6B59" w:rsidRPr="00A961EA" w:rsidRDefault="002D6B59" w:rsidP="002D6B59">
      <w:pPr>
        <w:pStyle w:val="ProductList-ClauseHeading"/>
        <w:rPr>
          <w:rFonts w:eastAsia="PMingLiU"/>
        </w:rPr>
      </w:pPr>
      <w:r w:rsidRPr="00A961EA">
        <w:rPr>
          <w:rFonts w:eastAsia="PMingLiU"/>
        </w:rPr>
        <w:t>線上服務特定條款</w:t>
      </w:r>
    </w:p>
    <w:p w:rsidR="00F3325C" w:rsidRPr="0096043F" w:rsidRDefault="00EE4E1B" w:rsidP="002D6B59">
      <w:pPr>
        <w:pStyle w:val="ProductList-Body"/>
        <w:tabs>
          <w:tab w:val="left" w:pos="360"/>
        </w:tabs>
        <w:rPr>
          <w:rFonts w:ascii="Calibri" w:eastAsia="PMingLiU" w:hAnsi="Calibri"/>
        </w:rPr>
      </w:pPr>
      <w:hyperlink r:id="rId20" w:history="1">
        <w:r w:rsidR="002D6B59" w:rsidRPr="00250378">
          <w:rPr>
            <w:rStyle w:val="Hyperlink"/>
            <w:rFonts w:eastAsia="PMingLiU"/>
            <w:color w:val="0563C1"/>
          </w:rPr>
          <w:t>System Center Endpoint Protection</w:t>
        </w:r>
      </w:hyperlink>
      <w:r w:rsidR="002D6B59" w:rsidRPr="00A961EA">
        <w:rPr>
          <w:rFonts w:eastAsia="PMingLiU"/>
          <w:color w:val="000000" w:themeColor="text1"/>
        </w:rPr>
        <w:t>:</w:t>
      </w:r>
      <w:r w:rsidR="002D6B59" w:rsidRPr="00A961EA">
        <w:rPr>
          <w:rFonts w:eastAsia="PMingLiU"/>
          <w:color w:val="000000" w:themeColor="text1"/>
        </w:rPr>
        <w:t>已重新分類成軟體產品，部屬與使用條款敬請參閱產品條款相關內容。</w:t>
      </w:r>
      <w:r w:rsidR="002D6B59" w:rsidRPr="00A961EA">
        <w:rPr>
          <w:rFonts w:eastAsia="PMingLiU"/>
        </w:rPr>
        <w:t>產品條款位於</w:t>
      </w:r>
      <w:r w:rsidR="002D6B59" w:rsidRPr="00A961EA">
        <w:rPr>
          <w:rFonts w:eastAsia="PMingLiU"/>
        </w:rPr>
        <w:t xml:space="preserve"> </w:t>
      </w:r>
      <w:r>
        <w:fldChar w:fldCharType="begin"/>
      </w:r>
      <w:r>
        <w:instrText xml:space="preserve"> HYPERLINK "http://go.microsoft.com/?linkid=9839207" </w:instrText>
      </w:r>
      <w:r>
        <w:fldChar w:fldCharType="separate"/>
      </w:r>
      <w:r w:rsidR="002D6B59" w:rsidRPr="00250378">
        <w:rPr>
          <w:rStyle w:val="Hyperlink"/>
          <w:rFonts w:eastAsia="PMingLiU"/>
          <w:color w:val="0563C1"/>
        </w:rPr>
        <w:t>http://go.microsoft.com/?linkid=9839207</w:t>
      </w:r>
      <w:r>
        <w:rPr>
          <w:rStyle w:val="Hyperlink"/>
          <w:rFonts w:eastAsia="PMingLiU"/>
          <w:color w:val="0563C1"/>
        </w:rPr>
        <w:fldChar w:fldCharType="end"/>
      </w:r>
      <w:r w:rsidR="00F3325C" w:rsidRPr="0096043F">
        <w:rPr>
          <w:rFonts w:ascii="Calibri" w:eastAsia="PMingLiU" w:hAnsi="Calibri"/>
        </w:rPr>
        <w:t>。</w:t>
      </w:r>
    </w:p>
    <w:p w:rsidR="00F3325C" w:rsidRPr="0096043F" w:rsidRDefault="00EE4E1B"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21"/>
          <w:footerReference w:type="first" r:id="rId22"/>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5" w:name="GeneralTerms"/>
      <w:bookmarkStart w:id="16" w:name="_Toc440366727"/>
      <w:bookmarkEnd w:id="9"/>
      <w:bookmarkEnd w:id="10"/>
      <w:bookmarkEnd w:id="11"/>
      <w:bookmarkEnd w:id="12"/>
      <w:bookmarkEnd w:id="13"/>
      <w:bookmarkEnd w:id="14"/>
      <w:r w:rsidRPr="00861C8A">
        <w:rPr>
          <w:rFonts w:asciiTheme="minorHAnsi" w:eastAsia="PMingLiU" w:hAnsiTheme="minorHAnsi"/>
        </w:rPr>
        <w:lastRenderedPageBreak/>
        <w:t>一般條款</w:t>
      </w:r>
      <w:bookmarkEnd w:id="15"/>
      <w:bookmarkEnd w:id="16"/>
    </w:p>
    <w:p w:rsidR="000671C7" w:rsidRPr="00261486" w:rsidRDefault="002D6B59" w:rsidP="000671C7">
      <w:pPr>
        <w:pStyle w:val="ProductList-Body"/>
        <w:rPr>
          <w:rFonts w:eastAsia="PMingLiU"/>
          <w:szCs w:val="18"/>
        </w:rPr>
      </w:pPr>
      <w:r w:rsidRPr="00A961EA">
        <w:rPr>
          <w:rFonts w:eastAsia="PMingLiU"/>
        </w:rPr>
        <w:t>客戶得依客戶之大量授權合約中所明文允許者，使用線上服務及相關軟體。</w:t>
      </w:r>
      <w:r w:rsidRPr="00A961EA">
        <w:rPr>
          <w:rFonts w:eastAsia="PMingLiU"/>
        </w:rPr>
        <w:t xml:space="preserve">Microsoft </w:t>
      </w:r>
      <w:r w:rsidRPr="00A961EA">
        <w:rPr>
          <w:rFonts w:eastAsia="PMingLiU"/>
        </w:rPr>
        <w:t>保留所有其他權利。客戶必須針對每項線上服務之使用的要求，取得及指派適當的訂閱使用權。除非</w:t>
      </w:r>
      <w:hyperlink w:anchor="OnlineServiceSpecificTerms" w:history="1">
        <w:r w:rsidRPr="00250378">
          <w:rPr>
            <w:rStyle w:val="Hyperlink"/>
            <w:rFonts w:eastAsia="PMingLiU"/>
            <w:color w:val="0563C1"/>
          </w:rPr>
          <w:t>線上服務特定條款</w:t>
        </w:r>
      </w:hyperlink>
      <w:r w:rsidRPr="00A961EA">
        <w:rPr>
          <w:rFonts w:eastAsia="PMingLiU"/>
        </w:rPr>
        <w:t>另有說明，個別使用者如欲存取線上服務，必須先行獲得使用者訂閱使用權，或僅能透過具備裝置訂閱使用權之裝置予以存取。</w:t>
      </w:r>
      <w:hyperlink w:anchor="Attachment2" w:history="1">
        <w:r w:rsidRPr="00250378">
          <w:rPr>
            <w:rStyle w:val="Hyperlink"/>
            <w:rFonts w:eastAsia="PMingLiU"/>
            <w:color w:val="0563C1"/>
          </w:rPr>
          <w:t>附件</w:t>
        </w:r>
        <w:r w:rsidRPr="00250378">
          <w:rPr>
            <w:rStyle w:val="Hyperlink"/>
            <w:rFonts w:eastAsia="PMingLiU"/>
            <w:color w:val="0563C1"/>
          </w:rPr>
          <w:t xml:space="preserve"> 2</w:t>
        </w:r>
      </w:hyperlink>
      <w:r w:rsidRPr="00A961EA">
        <w:rPr>
          <w:rFonts w:eastAsia="PMingLiU"/>
        </w:rPr>
        <w:t xml:space="preserve"> </w:t>
      </w:r>
      <w:r w:rsidRPr="00A961EA">
        <w:rPr>
          <w:rFonts w:eastAsia="PMingLiU"/>
        </w:rPr>
        <w:t>描述同時符合使用者訂閱使用權之要件的</w:t>
      </w:r>
      <w:r w:rsidRPr="00A961EA">
        <w:rPr>
          <w:rFonts w:eastAsia="PMingLiU"/>
        </w:rPr>
        <w:t xml:space="preserve"> SL </w:t>
      </w:r>
      <w:r w:rsidRPr="00A961EA">
        <w:rPr>
          <w:rFonts w:eastAsia="PMingLiU"/>
        </w:rPr>
        <w:t>套件。客戶在線上服務屆滿的</w:t>
      </w:r>
      <w:r w:rsidRPr="00A961EA">
        <w:rPr>
          <w:rFonts w:eastAsia="PMingLiU"/>
        </w:rPr>
        <w:t xml:space="preserve"> SL </w:t>
      </w:r>
      <w:r w:rsidRPr="00A961EA">
        <w:rPr>
          <w:rFonts w:eastAsia="PMingLiU"/>
        </w:rPr>
        <w:t>之後便沒有權利使用線上服務</w:t>
      </w:r>
      <w:r w:rsidR="000671C7"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7" w:name="_Toc440366728"/>
      <w:r w:rsidRPr="00261486">
        <w:rPr>
          <w:rFonts w:eastAsia="PMingLiU"/>
          <w:szCs w:val="18"/>
        </w:rPr>
        <w:t>定義</w:t>
      </w:r>
      <w:bookmarkEnd w:id="17"/>
    </w:p>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0671C7" w:rsidRPr="00261486" w:rsidRDefault="000671C7" w:rsidP="000671C7">
      <w:pPr>
        <w:pStyle w:val="ProductList-Body"/>
        <w:spacing w:after="120"/>
        <w:rPr>
          <w:rFonts w:eastAsia="PMingLiU"/>
          <w:szCs w:val="18"/>
        </w:rPr>
      </w:pPr>
      <w:r w:rsidRPr="00261486">
        <w:rPr>
          <w:rFonts w:eastAsia="PMingLiU"/>
          <w:szCs w:val="18"/>
        </w:rPr>
        <w:t>「非</w:t>
      </w:r>
      <w:r w:rsidRPr="00261486">
        <w:rPr>
          <w:rFonts w:eastAsia="PMingLiU"/>
          <w:szCs w:val="18"/>
        </w:rPr>
        <w:t xml:space="preserve"> Microsoft </w:t>
      </w:r>
      <w:r w:rsidRPr="00261486">
        <w:rPr>
          <w:rFonts w:eastAsia="PMingLiU"/>
          <w:szCs w:val="18"/>
        </w:rPr>
        <w:t>產品」係指任何第三方廠商品牌軟體、資料、服務、網站或產品。</w:t>
      </w:r>
    </w:p>
    <w:p w:rsidR="00A05DBA" w:rsidRPr="00261486" w:rsidRDefault="00A05DBA" w:rsidP="00A05DBA">
      <w:pPr>
        <w:pStyle w:val="ProductList-Body"/>
        <w:spacing w:after="120"/>
        <w:rPr>
          <w:rFonts w:eastAsia="PMingLiU"/>
          <w:szCs w:val="18"/>
        </w:rPr>
      </w:pPr>
      <w:r w:rsidRPr="00261486">
        <w:rPr>
          <w:rFonts w:eastAsia="PMingLiU" w:hAnsi="PMingLiU" w:hint="eastAsia"/>
          <w:szCs w:val="18"/>
        </w:rPr>
        <w:t>「線上服務」係指</w:t>
      </w:r>
      <w:r w:rsidRPr="00261486">
        <w:rPr>
          <w:rFonts w:eastAsia="PMingLiU" w:hint="eastAsia"/>
          <w:szCs w:val="18"/>
        </w:rPr>
        <w:t xml:space="preserve"> Microsoft </w:t>
      </w:r>
      <w:r w:rsidRPr="00261486">
        <w:rPr>
          <w:rFonts w:eastAsia="PMingLiU" w:hAnsi="PMingLiU" w:hint="eastAsia"/>
          <w:szCs w:val="18"/>
        </w:rPr>
        <w:t>以主機形式提供給依</w:t>
      </w:r>
      <w:r w:rsidRPr="00261486">
        <w:rPr>
          <w:rFonts w:eastAsia="PMingLiU" w:hint="eastAsia"/>
          <w:szCs w:val="18"/>
        </w:rPr>
        <w:t xml:space="preserve"> Microsoft </w:t>
      </w:r>
      <w:r w:rsidRPr="00261486">
        <w:rPr>
          <w:rFonts w:eastAsia="PMingLiU" w:hAnsi="PMingLiU" w:hint="eastAsia"/>
          <w:szCs w:val="18"/>
        </w:rPr>
        <w:t>大量授權合約訂閱之客戶的服務，包括產品條款之</w:t>
      </w:r>
      <w:r w:rsidRPr="00261486">
        <w:rPr>
          <w:rFonts w:eastAsia="PMingLiU" w:hint="eastAsia"/>
          <w:szCs w:val="18"/>
        </w:rPr>
        <w:t xml:space="preserve"> &lt;</w:t>
      </w:r>
      <w:r w:rsidRPr="00261486">
        <w:rPr>
          <w:rFonts w:eastAsia="PMingLiU" w:hAnsi="PMingLiU" w:hint="eastAsia"/>
          <w:szCs w:val="18"/>
        </w:rPr>
        <w:t>線上服務</w:t>
      </w:r>
      <w:r w:rsidRPr="00261486">
        <w:rPr>
          <w:rFonts w:eastAsia="PMingLiU" w:hint="eastAsia"/>
          <w:szCs w:val="18"/>
        </w:rPr>
        <w:t xml:space="preserve">&gt; </w:t>
      </w:r>
      <w:r w:rsidRPr="00261486">
        <w:rPr>
          <w:rFonts w:eastAsia="PMingLiU" w:hAnsi="PMingLiU" w:hint="eastAsia"/>
          <w:szCs w:val="18"/>
        </w:rPr>
        <w:t>一節中所列載之任何服務。產品條款位於</w:t>
      </w:r>
      <w:r w:rsidRPr="00261486">
        <w:rPr>
          <w:rFonts w:eastAsia="PMingLiU" w:hint="eastAsia"/>
          <w:szCs w:val="18"/>
        </w:rPr>
        <w:t xml:space="preserve"> </w:t>
      </w:r>
      <w:r w:rsidR="00EE4E1B">
        <w:fldChar w:fldCharType="begin"/>
      </w:r>
      <w:r w:rsidR="00EE4E1B">
        <w:instrText xml:space="preserve"> HYPERLINK "http://go.microsoft.com/?linkid=9839207" </w:instrText>
      </w:r>
      <w:r w:rsidR="00EE4E1B">
        <w:fldChar w:fldCharType="separate"/>
      </w:r>
      <w:r w:rsidRPr="00261486">
        <w:rPr>
          <w:rStyle w:val="Hyperlink"/>
          <w:rFonts w:eastAsia="PMingLiU" w:hint="eastAsia"/>
          <w:color w:val="0563C1"/>
          <w:szCs w:val="18"/>
        </w:rPr>
        <w:t>http://go.microsoft.com/?linkid=9839207</w:t>
      </w:r>
      <w:r w:rsidR="00EE4E1B">
        <w:rPr>
          <w:rStyle w:val="Hyperlink"/>
          <w:rFonts w:eastAsia="PMingLiU"/>
          <w:color w:val="0563C1"/>
          <w:szCs w:val="18"/>
        </w:rPr>
        <w:fldChar w:fldCharType="end"/>
      </w:r>
      <w:r w:rsidRPr="003515FD">
        <w:rPr>
          <w:rFonts w:eastAsia="PMingLiU" w:hint="eastAsia"/>
          <w:szCs w:val="18"/>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0671C7" w:rsidRPr="00261486" w:rsidRDefault="000671C7" w:rsidP="000671C7">
      <w:pPr>
        <w:pStyle w:val="ProductList-Body"/>
        <w:rPr>
          <w:rFonts w:eastAsia="PMingLiU"/>
          <w:szCs w:val="18"/>
        </w:rPr>
      </w:pPr>
      <w:r w:rsidRPr="00261486">
        <w:rPr>
          <w:rFonts w:eastAsia="PMingLiU"/>
          <w:szCs w:val="18"/>
        </w:rPr>
        <w:t>「</w:t>
      </w:r>
      <w:r w:rsidRPr="00261486">
        <w:rPr>
          <w:rFonts w:eastAsia="PMingLiU"/>
          <w:szCs w:val="18"/>
        </w:rPr>
        <w:t>SL</w:t>
      </w:r>
      <w:r w:rsidRPr="00261486">
        <w:rPr>
          <w:rFonts w:eastAsia="PMingLiU"/>
          <w:szCs w:val="18"/>
        </w:rPr>
        <w:t>」係指訂閱使用權。</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8" w:name="_Toc440366729"/>
      <w:r w:rsidRPr="00261486">
        <w:rPr>
          <w:rFonts w:eastAsia="PMingLiU"/>
          <w:szCs w:val="18"/>
        </w:rPr>
        <w:t>線上服務條款更新</w:t>
      </w:r>
      <w:bookmarkEnd w:id="18"/>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9" w:name="_Toc440366730"/>
      <w:r w:rsidRPr="00261486">
        <w:rPr>
          <w:rFonts w:eastAsia="PMingLiU"/>
          <w:szCs w:val="18"/>
        </w:rPr>
        <w:t>法規變更及國際可用性</w:t>
      </w:r>
      <w:bookmarkEnd w:id="19"/>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將隨時對各線上服務進行商業範圍內合理之變更。</w:t>
      </w:r>
      <w:r w:rsidRPr="00261486">
        <w:rPr>
          <w:rFonts w:eastAsia="PMingLiU"/>
          <w:szCs w:val="18"/>
        </w:rPr>
        <w:t xml:space="preserve">Microsoft </w:t>
      </w:r>
      <w:r w:rsidRPr="00261486">
        <w:rPr>
          <w:rFonts w:eastAsia="PMingLiU"/>
          <w:szCs w:val="18"/>
        </w:rPr>
        <w:t>得終止任何國家</w:t>
      </w:r>
      <w:r w:rsidRPr="00261486">
        <w:rPr>
          <w:rFonts w:eastAsia="PMingLiU"/>
          <w:szCs w:val="18"/>
        </w:rPr>
        <w:t>/</w:t>
      </w:r>
      <w:r w:rsidRPr="00261486">
        <w:rPr>
          <w:rFonts w:eastAsia="PMingLiU"/>
          <w:szCs w:val="18"/>
        </w:rPr>
        <w:t>地區中之線上服務，</w:t>
      </w:r>
      <w:r w:rsidRPr="00261486">
        <w:rPr>
          <w:rFonts w:eastAsia="PMingLiU"/>
          <w:szCs w:val="18"/>
        </w:rPr>
        <w:t xml:space="preserve">Microsoft </w:t>
      </w:r>
      <w:r w:rsidRPr="00261486">
        <w:rPr>
          <w:rFonts w:eastAsia="PMingLiU"/>
          <w:szCs w:val="18"/>
        </w:rPr>
        <w:t>應受該些國家</w:t>
      </w:r>
      <w:r w:rsidRPr="00261486">
        <w:rPr>
          <w:rFonts w:eastAsia="PMingLiU"/>
          <w:szCs w:val="18"/>
        </w:rPr>
        <w:t>/</w:t>
      </w:r>
      <w:r w:rsidRPr="00261486">
        <w:rPr>
          <w:rFonts w:eastAsia="PMingLiU"/>
          <w:szCs w:val="18"/>
        </w:rPr>
        <w:t>地區中並非廣泛適用於商務運作之政府法規、義務或其他要件所拘束。每項線上服務之可用性、功能及語言版本會國家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3"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0" w:name="_Toc440366731"/>
      <w:r w:rsidRPr="00261486">
        <w:rPr>
          <w:rFonts w:eastAsia="PMingLiU"/>
          <w:szCs w:val="18"/>
        </w:rPr>
        <w:t>資料保留</w:t>
      </w:r>
      <w:bookmarkEnd w:id="20"/>
    </w:p>
    <w:p w:rsidR="000671C7" w:rsidRPr="00261486" w:rsidRDefault="002D6B59" w:rsidP="000671C7">
      <w:pPr>
        <w:pStyle w:val="ProductList-Body"/>
        <w:spacing w:after="120"/>
        <w:rPr>
          <w:rFonts w:eastAsia="PMingLiU"/>
          <w:szCs w:val="18"/>
        </w:rPr>
      </w:pPr>
      <w:r w:rsidRPr="00A961EA">
        <w:rPr>
          <w:rFonts w:eastAsia="PMingLiU"/>
        </w:rPr>
        <w:t>儲存於個別線上服務之客戶資料，得由客戶於訂閱期間內隨時存取與擷取。除免費試用版外，</w:t>
      </w:r>
      <w:r w:rsidRPr="00A961EA">
        <w:rPr>
          <w:rFonts w:eastAsia="PMingLiU"/>
        </w:rPr>
        <w:t xml:space="preserve">Microsoft </w:t>
      </w:r>
      <w:r w:rsidRPr="00A961EA">
        <w:rPr>
          <w:rFonts w:eastAsia="PMingLiU"/>
        </w:rPr>
        <w:t>會將有限功能之帳戶內存放在線上服務中的客戶資料，於　貴用戶之訂閱屆滿或終止之後繼續保留</w:t>
      </w:r>
      <w:r w:rsidRPr="00A961EA">
        <w:rPr>
          <w:rFonts w:eastAsia="PMingLiU"/>
        </w:rPr>
        <w:t xml:space="preserve"> 90 </w:t>
      </w:r>
      <w:r w:rsidRPr="00A961EA">
        <w:rPr>
          <w:rFonts w:eastAsia="PMingLiU"/>
        </w:rPr>
        <w:t>天，如此客戶便得擷取資料。在</w:t>
      </w:r>
      <w:r w:rsidRPr="00A961EA">
        <w:rPr>
          <w:rFonts w:eastAsia="PMingLiU"/>
        </w:rPr>
        <w:t xml:space="preserve"> 90 </w:t>
      </w:r>
      <w:r w:rsidRPr="00A961EA">
        <w:rPr>
          <w:rFonts w:eastAsia="PMingLiU"/>
        </w:rPr>
        <w:t>天保留期間屆滿之後，</w:t>
      </w:r>
      <w:r w:rsidRPr="00A961EA">
        <w:rPr>
          <w:rFonts w:eastAsia="PMingLiU"/>
        </w:rPr>
        <w:t xml:space="preserve">Microsoft </w:t>
      </w:r>
      <w:r w:rsidRPr="00A961EA">
        <w:rPr>
          <w:rFonts w:eastAsia="PMingLiU"/>
        </w:rPr>
        <w:t>將停用客戶之帳戶，刪除客戶資料</w:t>
      </w:r>
      <w:r w:rsidR="000671C7" w:rsidRPr="00261486">
        <w:rPr>
          <w:rFonts w:eastAsia="PMingLiU"/>
          <w:szCs w:val="18"/>
        </w:rPr>
        <w:t>。</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1" w:name="_Toc440366732"/>
      <w:r w:rsidRPr="00261486">
        <w:rPr>
          <w:rFonts w:eastAsia="PMingLiU"/>
          <w:szCs w:val="18"/>
        </w:rPr>
        <w:t>搭配線上服務使用軟體</w:t>
      </w:r>
      <w:bookmarkEnd w:id="21"/>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w:t>
      </w:r>
      <w:r w:rsidRPr="00261486">
        <w:rPr>
          <w:rFonts w:eastAsia="PMingLiU"/>
          <w:szCs w:val="18"/>
        </w:rPr>
        <w:lastRenderedPageBreak/>
        <w:t>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。應用程式可能會蒐集有關應用程式之使用及效能的資料，該些資料可能傳輸給</w:t>
      </w:r>
      <w:r w:rsidRPr="00261486">
        <w:rPr>
          <w:rFonts w:eastAsia="PMingLiU"/>
          <w:szCs w:val="18"/>
        </w:rPr>
        <w:t xml:space="preserve"> Microsoft </w:t>
      </w:r>
      <w:r w:rsidRPr="00261486">
        <w:rPr>
          <w:rFonts w:eastAsia="PMingLiU"/>
          <w:szCs w:val="18"/>
        </w:rPr>
        <w:t>並用於本</w:t>
      </w:r>
      <w:r w:rsidRPr="00261486">
        <w:rPr>
          <w:rFonts w:eastAsia="PMingLiU"/>
          <w:szCs w:val="18"/>
        </w:rPr>
        <w:t xml:space="preserve"> OST </w:t>
      </w:r>
      <w:r w:rsidRPr="00261486">
        <w:rPr>
          <w:rFonts w:eastAsia="PMingLiU"/>
          <w:szCs w:val="18"/>
        </w:rPr>
        <w:t>中所述之目的。</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2" w:name="_Toc440366733"/>
      <w:r w:rsidRPr="00261486">
        <w:rPr>
          <w:rFonts w:eastAsia="PMingLiU"/>
          <w:szCs w:val="18"/>
        </w:rPr>
        <w:t>非</w:t>
      </w:r>
      <w:r w:rsidRPr="00261486">
        <w:rPr>
          <w:rFonts w:eastAsia="PMingLiU"/>
          <w:szCs w:val="18"/>
        </w:rPr>
        <w:t xml:space="preserve"> Microsoft </w:t>
      </w:r>
      <w:r w:rsidRPr="00261486">
        <w:rPr>
          <w:rFonts w:eastAsia="PMingLiU"/>
          <w:szCs w:val="18"/>
        </w:rPr>
        <w:t>產品</w:t>
      </w:r>
      <w:bookmarkEnd w:id="22"/>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得透過客戶對線上服務之使用</w:t>
      </w:r>
      <w:r w:rsidRPr="00261486">
        <w:rPr>
          <w:rFonts w:eastAsia="PMingLiU"/>
          <w:szCs w:val="18"/>
        </w:rPr>
        <w:t xml:space="preserve"> (</w:t>
      </w:r>
      <w:r w:rsidRPr="00261486">
        <w:rPr>
          <w:rFonts w:eastAsia="PMingLiU"/>
          <w:szCs w:val="18"/>
        </w:rPr>
        <w:t>例如透過市集或圖庫</w:t>
      </w:r>
      <w:r w:rsidRPr="00261486">
        <w:rPr>
          <w:rFonts w:eastAsia="PMingLiU"/>
          <w:szCs w:val="18"/>
        </w:rPr>
        <w:t xml:space="preserve">) </w:t>
      </w:r>
      <w:r w:rsidRPr="00261486">
        <w:rPr>
          <w:rFonts w:eastAsia="PMingLiU"/>
          <w:szCs w:val="18"/>
        </w:rPr>
        <w:t>的方式，將非</w:t>
      </w:r>
      <w:r w:rsidRPr="00261486">
        <w:rPr>
          <w:rFonts w:eastAsia="PMingLiU"/>
          <w:szCs w:val="18"/>
        </w:rPr>
        <w:t xml:space="preserve"> Microsoft </w:t>
      </w:r>
      <w:r w:rsidRPr="00261486">
        <w:rPr>
          <w:rFonts w:eastAsia="PMingLiU"/>
          <w:szCs w:val="18"/>
        </w:rPr>
        <w:t>產品提供給客戶。客戶得安裝非</w:t>
      </w:r>
      <w:r w:rsidRPr="00261486">
        <w:rPr>
          <w:rFonts w:eastAsia="PMingLiU"/>
          <w:szCs w:val="18"/>
        </w:rPr>
        <w:t xml:space="preserve"> Microsoft </w:t>
      </w:r>
      <w:r w:rsidRPr="00261486">
        <w:rPr>
          <w:rFonts w:eastAsia="PMingLiU"/>
          <w:szCs w:val="18"/>
        </w:rPr>
        <w:t>產品並將其搭配線上服務使用，惟客戶之此等做法不得導致</w:t>
      </w:r>
      <w:r w:rsidRPr="00261486">
        <w:rPr>
          <w:rFonts w:eastAsia="PMingLiU"/>
          <w:szCs w:val="18"/>
        </w:rPr>
        <w:t xml:space="preserve"> Microsoft </w:t>
      </w:r>
      <w:r w:rsidRPr="00261486">
        <w:rPr>
          <w:rFonts w:eastAsia="PMingLiU"/>
          <w:szCs w:val="18"/>
        </w:rPr>
        <w:t>智慧財產或技術之使用超出客戶之大量授權合約所明文列入之義務範圍。為了客戶之方便，</w:t>
      </w:r>
      <w:r w:rsidRPr="00261486">
        <w:rPr>
          <w:rFonts w:eastAsia="PMingLiU"/>
          <w:szCs w:val="18"/>
        </w:rPr>
        <w:t xml:space="preserve">Microsoft </w:t>
      </w:r>
      <w:r w:rsidRPr="00261486">
        <w:rPr>
          <w:rFonts w:eastAsia="PMingLiU"/>
          <w:szCs w:val="18"/>
        </w:rPr>
        <w:t>得將非</w:t>
      </w:r>
      <w:r w:rsidRPr="00261486">
        <w:rPr>
          <w:rFonts w:eastAsia="PMingLiU"/>
          <w:szCs w:val="18"/>
        </w:rPr>
        <w:t xml:space="preserve"> Microsoft </w:t>
      </w:r>
      <w:r w:rsidRPr="00261486">
        <w:rPr>
          <w:rFonts w:eastAsia="PMingLiU"/>
          <w:szCs w:val="18"/>
        </w:rPr>
        <w:t>產品之費用納入客戶之線上服務帳單中。不過，</w:t>
      </w:r>
      <w:r w:rsidRPr="00261486">
        <w:rPr>
          <w:rFonts w:eastAsia="PMingLiU"/>
          <w:szCs w:val="18"/>
        </w:rPr>
        <w:t xml:space="preserve">Microsoft </w:t>
      </w:r>
      <w:r w:rsidRPr="00261486">
        <w:rPr>
          <w:rFonts w:eastAsia="PMingLiU"/>
          <w:szCs w:val="18"/>
        </w:rPr>
        <w:t>對非</w:t>
      </w:r>
      <w:r w:rsidRPr="00261486">
        <w:rPr>
          <w:rFonts w:eastAsia="PMingLiU"/>
          <w:szCs w:val="18"/>
        </w:rPr>
        <w:t xml:space="preserve"> Microsoft </w:t>
      </w:r>
      <w:r w:rsidRPr="00261486">
        <w:rPr>
          <w:rFonts w:eastAsia="PMingLiU"/>
          <w:szCs w:val="18"/>
        </w:rPr>
        <w:t>產品之任何事宜均不負任何責任。客戶對搭配線上服務安裝或使用任何非</w:t>
      </w:r>
      <w:r w:rsidRPr="00261486">
        <w:rPr>
          <w:rFonts w:eastAsia="PMingLiU"/>
          <w:szCs w:val="18"/>
        </w:rPr>
        <w:t xml:space="preserve"> Microsoft </w:t>
      </w:r>
      <w:r w:rsidRPr="00261486">
        <w:rPr>
          <w:rFonts w:eastAsia="PMingLiU"/>
          <w:szCs w:val="18"/>
        </w:rPr>
        <w:t>產品之相關事項，應負起全部的責任。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3" w:name="_Toc440366734"/>
      <w:r w:rsidRPr="00261486">
        <w:rPr>
          <w:rFonts w:eastAsia="PMingLiU"/>
          <w:szCs w:val="18"/>
        </w:rPr>
        <w:t>可接受的使用原則</w:t>
      </w:r>
      <w:bookmarkEnd w:id="23"/>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4" w:name="_Toc440366735"/>
      <w:r w:rsidRPr="00261486">
        <w:rPr>
          <w:rFonts w:eastAsia="PMingLiU"/>
          <w:szCs w:val="18"/>
        </w:rPr>
        <w:t>技術限制</w:t>
      </w:r>
      <w:bookmarkEnd w:id="24"/>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5" w:name="_Toc440366736"/>
      <w:r w:rsidRPr="00261486">
        <w:rPr>
          <w:rFonts w:eastAsia="PMingLiU"/>
          <w:szCs w:val="18"/>
        </w:rPr>
        <w:t>遵守法律</w:t>
      </w:r>
      <w:bookmarkEnd w:id="25"/>
    </w:p>
    <w:p w:rsidR="000671C7" w:rsidRPr="00261486" w:rsidRDefault="000671C7" w:rsidP="000671C7">
      <w:pPr>
        <w:pStyle w:val="ProductList-Body"/>
        <w:spacing w:after="120"/>
        <w:rPr>
          <w:rFonts w:eastAsia="PMingLiU"/>
          <w:szCs w:val="18"/>
        </w:rPr>
      </w:pPr>
      <w:r w:rsidRPr="00261486">
        <w:rPr>
          <w:rFonts w:eastAsia="PMingLiU"/>
          <w:szCs w:val="18"/>
        </w:rPr>
        <w:t xml:space="preserve">Microsoft </w:t>
      </w:r>
      <w:r w:rsidRPr="00261486">
        <w:rPr>
          <w:rFonts w:eastAsia="PMingLiU"/>
          <w:szCs w:val="18"/>
        </w:rPr>
        <w:t>均將遵守線上服務之提供所適用之所有法令規定，包括安全性漏洞通知法律。然而，</w:t>
      </w:r>
      <w:r w:rsidRPr="00261486">
        <w:rPr>
          <w:rFonts w:eastAsia="PMingLiU"/>
          <w:szCs w:val="18"/>
        </w:rPr>
        <w:t xml:space="preserve">Microsoft </w:t>
      </w:r>
      <w:r w:rsidRPr="00261486">
        <w:rPr>
          <w:rFonts w:eastAsia="PMingLiU"/>
          <w:szCs w:val="18"/>
        </w:rPr>
        <w:t>並無義務遵守任何適用於客戶或其產業，而非資訊技術服務提供者一般適用之法律或規定。</w:t>
      </w:r>
      <w:r w:rsidRPr="00261486">
        <w:rPr>
          <w:rFonts w:eastAsia="PMingLiU"/>
          <w:szCs w:val="18"/>
        </w:rPr>
        <w:t xml:space="preserve">Microsoft </w:t>
      </w:r>
      <w:r w:rsidRPr="00261486">
        <w:rPr>
          <w:rFonts w:eastAsia="PMingLiU"/>
          <w:szCs w:val="18"/>
        </w:rPr>
        <w:t>不會決定客戶資料是否包含受任何特定法律或規定所拘束之資訊。所有安全性附隨事件係受以下安全性附隨事件通知條款所拘束。</w:t>
      </w:r>
    </w:p>
    <w:p w:rsidR="000671C7" w:rsidRPr="00261486" w:rsidRDefault="000671C7" w:rsidP="000671C7">
      <w:pPr>
        <w:pStyle w:val="ProductList-Body"/>
        <w:rPr>
          <w:rFonts w:eastAsia="PMingLiU"/>
          <w:szCs w:val="18"/>
        </w:rPr>
      </w:pPr>
      <w:r w:rsidRPr="00261486">
        <w:rPr>
          <w:rFonts w:eastAsia="PMingLiU"/>
          <w:szCs w:val="18"/>
        </w:rPr>
        <w:t>客戶在使用線上服務時，必須遵守一切相關之法令規定，包括隱私權、資料保護及通訊保密相關法律。客戶應負責針對客戶所提供或控管之元件</w:t>
      </w:r>
      <w:r w:rsidRPr="00261486">
        <w:rPr>
          <w:rFonts w:eastAsia="PMingLiU"/>
          <w:szCs w:val="18"/>
        </w:rPr>
        <w:t xml:space="preserve"> (</w:t>
      </w:r>
      <w:r w:rsidRPr="00261486">
        <w:rPr>
          <w:rFonts w:eastAsia="PMingLiU"/>
          <w:szCs w:val="18"/>
        </w:rPr>
        <w:t>例如參加</w:t>
      </w:r>
      <w:r w:rsidRPr="00261486">
        <w:rPr>
          <w:rFonts w:eastAsia="PMingLiU"/>
          <w:szCs w:val="18"/>
        </w:rPr>
        <w:t xml:space="preserve"> Microsoft Intune </w:t>
      </w:r>
      <w:r w:rsidRPr="00261486">
        <w:rPr>
          <w:rFonts w:eastAsia="PMingLiU"/>
          <w:szCs w:val="18"/>
        </w:rPr>
        <w:t>之裝置或在</w:t>
      </w:r>
      <w:r w:rsidRPr="00261486">
        <w:rPr>
          <w:rFonts w:eastAsia="PMingLiU"/>
          <w:szCs w:val="18"/>
        </w:rPr>
        <w:t xml:space="preserve"> Microsoft Azure </w:t>
      </w:r>
      <w:r w:rsidRPr="00261486">
        <w:rPr>
          <w:rFonts w:eastAsia="PMingLiU"/>
          <w:szCs w:val="18"/>
        </w:rPr>
        <w:t>客戶之虛擬機器或應用程式內之裝置</w:t>
      </w:r>
      <w:r w:rsidRPr="00261486">
        <w:rPr>
          <w:rFonts w:eastAsia="PMingLiU"/>
          <w:szCs w:val="18"/>
        </w:rPr>
        <w:t xml:space="preserve">) </w:t>
      </w:r>
      <w:r w:rsidRPr="00261486">
        <w:rPr>
          <w:rFonts w:eastAsia="PMingLiU"/>
          <w:szCs w:val="18"/>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sidRPr="00261486">
        <w:rPr>
          <w:rFonts w:eastAsia="PMingLiU"/>
          <w:szCs w:val="18"/>
        </w:rPr>
        <w:t xml:space="preserve"> (U.S. Digital Millennium Copyright Act) </w:t>
      </w:r>
      <w:r w:rsidRPr="00261486">
        <w:rPr>
          <w:rFonts w:eastAsia="PMingLiU"/>
          <w:szCs w:val="18"/>
        </w:rPr>
        <w:t>或其他相關法律要求撤下內容。</w:t>
      </w:r>
    </w:p>
    <w:p w:rsidR="000671C7" w:rsidRPr="00261486" w:rsidRDefault="000671C7" w:rsidP="000671C7">
      <w:pPr>
        <w:pStyle w:val="ProductList-Body"/>
        <w:rPr>
          <w:rFonts w:eastAsia="PMingLiU"/>
          <w:szCs w:val="18"/>
        </w:rPr>
      </w:pPr>
    </w:p>
    <w:p w:rsidR="005920AE" w:rsidRPr="002D6B59" w:rsidRDefault="005920AE" w:rsidP="002D6B59">
      <w:pPr>
        <w:pStyle w:val="Heading2"/>
        <w:rPr>
          <w:rFonts w:asciiTheme="minorHAnsi" w:eastAsia="PMingLiU" w:hAnsiTheme="minorHAnsi" w:cstheme="minorBidi"/>
          <w:b/>
          <w:color w:val="00188F"/>
          <w:sz w:val="18"/>
          <w:szCs w:val="18"/>
        </w:rPr>
      </w:pPr>
      <w:bookmarkStart w:id="26" w:name="_Toc440366737"/>
      <w:r w:rsidRPr="002D6B59">
        <w:rPr>
          <w:rFonts w:asciiTheme="minorHAnsi" w:eastAsia="PMingLiU" w:hAnsiTheme="minorHAnsi" w:cstheme="minorBidi"/>
          <w:b/>
          <w:color w:val="00188F"/>
          <w:sz w:val="18"/>
          <w:szCs w:val="18"/>
        </w:rPr>
        <w:t>匯入</w:t>
      </w:r>
      <w:r w:rsidRPr="002D6B59">
        <w:rPr>
          <w:rFonts w:asciiTheme="minorHAnsi" w:eastAsia="PMingLiU" w:hAnsiTheme="minorHAnsi" w:cstheme="minorBidi"/>
          <w:b/>
          <w:color w:val="00188F"/>
          <w:sz w:val="18"/>
          <w:szCs w:val="18"/>
        </w:rPr>
        <w:t>/</w:t>
      </w:r>
      <w:r w:rsidRPr="002D6B59">
        <w:rPr>
          <w:rFonts w:asciiTheme="minorHAnsi" w:eastAsia="PMingLiU" w:hAnsiTheme="minorHAnsi" w:cstheme="minorBidi"/>
          <w:b/>
          <w:color w:val="00188F"/>
          <w:sz w:val="18"/>
          <w:szCs w:val="18"/>
        </w:rPr>
        <w:t>匯出服務</w:t>
      </w:r>
      <w:bookmarkEnd w:id="26"/>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7" w:name="_Toc440366738"/>
      <w:r w:rsidRPr="00261486">
        <w:rPr>
          <w:rFonts w:eastAsia="PMingLiU"/>
          <w:szCs w:val="18"/>
        </w:rPr>
        <w:t>電子通知</w:t>
      </w:r>
      <w:bookmarkEnd w:id="27"/>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28" w:name="_Toc440366739"/>
      <w:r w:rsidRPr="00261486">
        <w:rPr>
          <w:rFonts w:eastAsia="PMingLiU"/>
          <w:szCs w:val="18"/>
        </w:rPr>
        <w:t>使用權之重新指定</w:t>
      </w:r>
      <w:bookmarkEnd w:id="28"/>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w:t>
      </w:r>
      <w:r w:rsidRPr="00261486">
        <w:rPr>
          <w:rFonts w:eastAsia="PMingLiU"/>
          <w:szCs w:val="18"/>
        </w:rPr>
        <w:lastRenderedPageBreak/>
        <w:t>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29" w:name="_Toc440366740"/>
      <w:r w:rsidRPr="00261486">
        <w:rPr>
          <w:rFonts w:eastAsia="PMingLiU"/>
          <w:szCs w:val="18"/>
        </w:rPr>
        <w:t>字型元件</w:t>
      </w:r>
      <w:bookmarkEnd w:id="29"/>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0671C7" w:rsidRPr="00861C8A" w:rsidRDefault="000671C7" w:rsidP="000671C7">
      <w:pPr>
        <w:pStyle w:val="ProductList-SubSubSectionHeading"/>
        <w:outlineLvl w:val="1"/>
        <w:rPr>
          <w:rFonts w:eastAsia="PMingLiU"/>
        </w:rPr>
      </w:pPr>
      <w:bookmarkStart w:id="30" w:name="_Toc440366741"/>
      <w:r w:rsidRPr="00861C8A">
        <w:rPr>
          <w:rFonts w:eastAsia="PMingLiU"/>
        </w:rPr>
        <w:t>多工</w:t>
      </w:r>
      <w:bookmarkEnd w:id="30"/>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352535" w:rsidRPr="00861C8A" w:rsidRDefault="00EE4E1B"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31" w:name="PrivacyandSecurityTerms"/>
      <w:bookmarkStart w:id="32" w:name="_Toc440366742"/>
      <w:r w:rsidRPr="00861C8A">
        <w:rPr>
          <w:rFonts w:asciiTheme="minorHAnsi" w:eastAsia="PMingLiU" w:hAnsiTheme="minorHAnsi"/>
        </w:rPr>
        <w:lastRenderedPageBreak/>
        <w:t>隱私權及安全性條款</w:t>
      </w:r>
      <w:bookmarkEnd w:id="31"/>
      <w:bookmarkEnd w:id="32"/>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rPr>
          <w:lang w:eastAsia="zh-TW"/>
        </w:rPr>
      </w:pPr>
      <w:bookmarkStart w:id="33" w:name="_Toc440366743"/>
      <w:r w:rsidRPr="00861C8A">
        <w:rPr>
          <w:rFonts w:hint="eastAsia"/>
          <w:lang w:eastAsia="zh-TW"/>
        </w:rPr>
        <w:t>一般隱私權及安全性條款</w:t>
      </w:r>
      <w:bookmarkEnd w:id="33"/>
    </w:p>
    <w:p w:rsidR="000671C7" w:rsidRPr="00864991" w:rsidRDefault="000671C7" w:rsidP="000671C7">
      <w:pPr>
        <w:pStyle w:val="ProductList-SubSubSectionHeading"/>
        <w:outlineLvl w:val="2"/>
        <w:rPr>
          <w:rFonts w:eastAsia="PMingLiU"/>
          <w:lang w:val="en-US"/>
        </w:rPr>
      </w:pPr>
      <w:bookmarkStart w:id="34" w:name="_Toc440366744"/>
      <w:r w:rsidRPr="00861C8A">
        <w:rPr>
          <w:rFonts w:eastAsia="PMingLiU"/>
        </w:rPr>
        <w:t>範圍</w:t>
      </w:r>
      <w:bookmarkEnd w:id="34"/>
    </w:p>
    <w:p w:rsidR="000671C7" w:rsidRPr="00864991" w:rsidRDefault="000671C7" w:rsidP="000671C7">
      <w:pPr>
        <w:pStyle w:val="ProductList-Body"/>
        <w:rPr>
          <w:rFonts w:eastAsia="PMingLiU"/>
          <w:lang w:val="en-US"/>
        </w:rPr>
      </w:pPr>
      <w:r w:rsidRPr="00861C8A">
        <w:rPr>
          <w:rFonts w:eastAsia="PMingLiU"/>
        </w:rPr>
        <w:t>本節中之條款適用於所有線上服務</w:t>
      </w:r>
      <w:r w:rsidRPr="00864991">
        <w:rPr>
          <w:rFonts w:eastAsia="PMingLiU"/>
          <w:lang w:val="en-US"/>
        </w:rPr>
        <w:t>，</w:t>
      </w:r>
      <w:r w:rsidRPr="00861C8A">
        <w:rPr>
          <w:rFonts w:eastAsia="PMingLiU"/>
        </w:rPr>
        <w:t>但</w:t>
      </w:r>
      <w:r w:rsidRPr="00864991">
        <w:rPr>
          <w:rFonts w:eastAsia="PMingLiU"/>
          <w:lang w:val="en-US"/>
        </w:rPr>
        <w:t xml:space="preserve"> Bing </w:t>
      </w:r>
      <w:r w:rsidRPr="00861C8A">
        <w:rPr>
          <w:rFonts w:eastAsia="PMingLiU"/>
        </w:rPr>
        <w:t>地圖服務</w:t>
      </w:r>
      <w:r w:rsidRPr="00864991">
        <w:rPr>
          <w:rFonts w:eastAsia="PMingLiU"/>
          <w:lang w:val="en-US"/>
        </w:rPr>
        <w:t xml:space="preserve"> Enterprise Platform</w:t>
      </w:r>
      <w:r w:rsidRPr="00861C8A">
        <w:rPr>
          <w:rFonts w:eastAsia="PMingLiU"/>
        </w:rPr>
        <w:t>、</w:t>
      </w:r>
      <w:r w:rsidRPr="00864991">
        <w:rPr>
          <w:rFonts w:eastAsia="PMingLiU"/>
          <w:lang w:val="en-US"/>
        </w:rPr>
        <w:t xml:space="preserve">Bing </w:t>
      </w:r>
      <w:r w:rsidRPr="00861C8A">
        <w:rPr>
          <w:rFonts w:eastAsia="PMingLiU"/>
        </w:rPr>
        <w:t>地圖服務</w:t>
      </w:r>
      <w:r w:rsidRPr="00864991">
        <w:rPr>
          <w:rFonts w:eastAsia="PMingLiU"/>
          <w:lang w:val="en-US"/>
        </w:rPr>
        <w:t xml:space="preserve"> Mobile </w:t>
      </w:r>
      <w:r w:rsidRPr="00861C8A">
        <w:rPr>
          <w:rFonts w:eastAsia="PMingLiU"/>
        </w:rPr>
        <w:t>資產管理平台、</w:t>
      </w:r>
      <w:r w:rsidRPr="00864991">
        <w:rPr>
          <w:rFonts w:eastAsia="PMingLiU"/>
          <w:lang w:val="en-US"/>
        </w:rPr>
        <w:t xml:space="preserve">Translator API </w:t>
      </w:r>
      <w:r w:rsidRPr="00861C8A">
        <w:rPr>
          <w:rFonts w:eastAsia="PMingLiU"/>
        </w:rPr>
        <w:t>及</w:t>
      </w:r>
      <w:r w:rsidRPr="00864991">
        <w:rPr>
          <w:rFonts w:eastAsia="PMingLiU"/>
          <w:lang w:val="en-US"/>
        </w:rPr>
        <w:t xml:space="preserve"> Microsoft </w:t>
      </w:r>
      <w:r w:rsidRPr="00861C8A">
        <w:rPr>
          <w:rFonts w:eastAsia="PMingLiU"/>
        </w:rPr>
        <w:t>發行之</w:t>
      </w:r>
      <w:r w:rsidRPr="00864991">
        <w:rPr>
          <w:rFonts w:eastAsia="PMingLiU"/>
          <w:lang w:val="en-US"/>
        </w:rPr>
        <w:t xml:space="preserve"> Parature </w:t>
      </w:r>
      <w:r w:rsidRPr="00861C8A">
        <w:rPr>
          <w:rFonts w:eastAsia="PMingLiU"/>
        </w:rPr>
        <w:t>除外</w:t>
      </w:r>
      <w:r w:rsidRPr="00864991">
        <w:rPr>
          <w:rFonts w:eastAsia="PMingLiU"/>
          <w:lang w:val="en-US"/>
        </w:rPr>
        <w:t>，</w:t>
      </w:r>
      <w:r w:rsidRPr="00861C8A">
        <w:rPr>
          <w:rFonts w:eastAsia="PMingLiU"/>
        </w:rPr>
        <w:t>其受適用的</w:t>
      </w:r>
      <w:hyperlink w:anchor="OnlineServiceSpecificTerms" w:history="1">
        <w:r w:rsidRPr="00861C8A">
          <w:rPr>
            <w:rStyle w:val="Hyperlink"/>
            <w:rFonts w:eastAsia="PMingLiU"/>
          </w:rPr>
          <w:t>線上服務特定條款</w:t>
        </w:r>
      </w:hyperlink>
      <w:r w:rsidRPr="00861C8A">
        <w:rPr>
          <w:rFonts w:eastAsia="PMingLiU"/>
        </w:rPr>
        <w:t>中於下方提及之隱私權及</w:t>
      </w:r>
      <w:r w:rsidRPr="00864991">
        <w:rPr>
          <w:rFonts w:eastAsia="PMingLiU"/>
          <w:lang w:val="en-US"/>
        </w:rPr>
        <w:t>/</w:t>
      </w:r>
      <w:r w:rsidRPr="00861C8A">
        <w:rPr>
          <w:rFonts w:eastAsia="PMingLiU"/>
        </w:rPr>
        <w:t>或安全性條款所規範。</w:t>
      </w:r>
    </w:p>
    <w:p w:rsidR="000671C7" w:rsidRPr="00864991" w:rsidRDefault="000671C7" w:rsidP="000671C7">
      <w:pPr>
        <w:pStyle w:val="ProductList-Body"/>
        <w:rPr>
          <w:rFonts w:eastAsia="PMingLiU"/>
          <w:lang w:val="en-US"/>
        </w:rPr>
      </w:pPr>
    </w:p>
    <w:p w:rsidR="000671C7" w:rsidRPr="00861C8A" w:rsidRDefault="000671C7" w:rsidP="000671C7">
      <w:pPr>
        <w:pStyle w:val="ProductList-SubSubSectionHeading"/>
        <w:outlineLvl w:val="2"/>
        <w:rPr>
          <w:rFonts w:eastAsia="PMingLiU"/>
        </w:rPr>
      </w:pPr>
      <w:bookmarkStart w:id="35" w:name="_Toc440366745"/>
      <w:r w:rsidRPr="00861C8A">
        <w:rPr>
          <w:rFonts w:eastAsia="PMingLiU"/>
        </w:rPr>
        <w:t>客戶資料之使用</w:t>
      </w:r>
      <w:bookmarkEnd w:id="35"/>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C369CB" w:rsidRDefault="00C369CB" w:rsidP="00C369CB">
      <w:pPr>
        <w:pStyle w:val="ProductList-SubSubSectionHeading"/>
        <w:outlineLvl w:val="2"/>
        <w:rPr>
          <w:rFonts w:eastAsia="PMingLiU"/>
        </w:rPr>
      </w:pPr>
      <w:bookmarkStart w:id="36" w:name="_Toc417892060"/>
      <w:bookmarkStart w:id="37" w:name="_Toc423959220"/>
      <w:bookmarkStart w:id="38" w:name="_Toc440366746"/>
      <w:r>
        <w:rPr>
          <w:rFonts w:eastAsia="PMingLiU" w:hAnsi="PMingLiU" w:hint="eastAsia"/>
        </w:rPr>
        <w:t>客戶資料之揭露</w:t>
      </w:r>
      <w:bookmarkEnd w:id="36"/>
      <w:bookmarkEnd w:id="37"/>
      <w:bookmarkEnd w:id="38"/>
    </w:p>
    <w:p w:rsidR="00C369CB" w:rsidRDefault="00C369CB" w:rsidP="00C369CB">
      <w:pPr>
        <w:pStyle w:val="ProductList-Body"/>
        <w:spacing w:after="120"/>
        <w:rPr>
          <w:rFonts w:eastAsia="PMingLiU"/>
        </w:rPr>
      </w:pPr>
      <w:r>
        <w:rPr>
          <w:rFonts w:eastAsia="PMingLiU" w:hAnsi="PMingLiU" w:hint="eastAsia"/>
        </w:rPr>
        <w:t>除了</w:t>
      </w:r>
      <w:r>
        <w:rPr>
          <w:rFonts w:eastAsia="PMingLiU" w:hint="eastAsia"/>
        </w:rPr>
        <w:t xml:space="preserve"> Microsoft </w:t>
      </w:r>
      <w:r>
        <w:rPr>
          <w:rFonts w:eastAsia="PMingLiU" w:hAnsi="PMingLiU" w:hint="eastAsia"/>
        </w:rPr>
        <w:t>或其掌控之子公司及關係企業以外，</w:t>
      </w:r>
      <w:r>
        <w:rPr>
          <w:rFonts w:eastAsia="PMingLiU" w:hint="eastAsia"/>
        </w:rPr>
        <w:t xml:space="preserve">Microsoft </w:t>
      </w:r>
      <w:r>
        <w:rPr>
          <w:rFonts w:eastAsia="PMingLiU" w:hAnsi="PMingLiU" w:hint="eastAsia"/>
        </w:rPr>
        <w:t>不會對其他人揭露客戶資料，但若</w:t>
      </w:r>
      <w:r>
        <w:rPr>
          <w:rFonts w:eastAsia="PMingLiU" w:hint="eastAsia"/>
        </w:rPr>
        <w:t xml:space="preserve"> (1) </w:t>
      </w:r>
      <w:r>
        <w:rPr>
          <w:rFonts w:eastAsia="PMingLiU" w:hAnsi="PMingLiU" w:hint="eastAsia"/>
        </w:rPr>
        <w:t>依客戶指示，</w:t>
      </w:r>
      <w:r>
        <w:rPr>
          <w:rFonts w:eastAsia="PMingLiU" w:hint="eastAsia"/>
        </w:rPr>
        <w:t xml:space="preserve">(2) </w:t>
      </w:r>
      <w:r>
        <w:rPr>
          <w:rFonts w:eastAsia="PMingLiU" w:hAnsi="PMingLiU" w:hint="eastAsia"/>
        </w:rPr>
        <w:t>依</w:t>
      </w:r>
      <w:r>
        <w:rPr>
          <w:rFonts w:eastAsia="PMingLiU" w:hint="eastAsia"/>
        </w:rPr>
        <w:t xml:space="preserve"> OST </w:t>
      </w:r>
      <w:r>
        <w:rPr>
          <w:rFonts w:eastAsia="PMingLiU" w:hAnsi="PMingLiU" w:hint="eastAsia"/>
        </w:rPr>
        <w:t>中所述，</w:t>
      </w:r>
      <w:r>
        <w:rPr>
          <w:rFonts w:eastAsia="PMingLiU" w:hint="eastAsia"/>
        </w:rPr>
        <w:t xml:space="preserve">(3) </w:t>
      </w:r>
      <w:r>
        <w:rPr>
          <w:rFonts w:eastAsia="PMingLiU" w:hAnsi="PMingLiU" w:hint="eastAsia"/>
        </w:rPr>
        <w:t>依法律要求者，不在此限。</w:t>
      </w:r>
    </w:p>
    <w:p w:rsidR="00C369CB" w:rsidRDefault="00C369CB" w:rsidP="00C369CB">
      <w:pPr>
        <w:pStyle w:val="ProductList-Body"/>
        <w:spacing w:after="120"/>
        <w:rPr>
          <w:rFonts w:eastAsia="PMingLiU"/>
        </w:rPr>
      </w:pPr>
      <w:r>
        <w:rPr>
          <w:rFonts w:eastAsia="PMingLiU" w:hAnsi="PMingLiU" w:hint="eastAsia"/>
        </w:rPr>
        <w:t>除非法律強制規定，</w:t>
      </w:r>
      <w:r>
        <w:rPr>
          <w:rFonts w:eastAsia="PMingLiU" w:hint="eastAsia"/>
        </w:rPr>
        <w:t xml:space="preserve">Microsoft </w:t>
      </w:r>
      <w:r>
        <w:rPr>
          <w:rFonts w:eastAsia="PMingLiU" w:hAnsi="PMingLiU" w:hint="eastAsia"/>
        </w:rPr>
        <w:t>將不會向執法機構揭露客戶資料。如果執法機關連絡</w:t>
      </w:r>
      <w:r>
        <w:rPr>
          <w:rFonts w:eastAsia="PMingLiU" w:hint="eastAsia"/>
        </w:rPr>
        <w:t xml:space="preserve"> Microsoft </w:t>
      </w:r>
      <w:r>
        <w:rPr>
          <w:rFonts w:eastAsia="PMingLiU" w:hAnsi="PMingLiU" w:hint="eastAsia"/>
        </w:rPr>
        <w:t>索取客戶資料，</w:t>
      </w:r>
      <w:r>
        <w:rPr>
          <w:rFonts w:eastAsia="PMingLiU" w:hint="eastAsia"/>
        </w:rPr>
        <w:t xml:space="preserve">Microsoft </w:t>
      </w:r>
      <w:r>
        <w:rPr>
          <w:rFonts w:eastAsia="PMingLiU" w:hAnsi="PMingLiU" w:hint="eastAsia"/>
        </w:rPr>
        <w:t>會儘可能請執法機關直接向客戶索取。若依法院強制命令必須向執法機構揭露客戶資料，則</w:t>
      </w:r>
      <w:r>
        <w:rPr>
          <w:rFonts w:eastAsia="PMingLiU" w:hint="eastAsia"/>
        </w:rPr>
        <w:t xml:space="preserve"> Microsoft </w:t>
      </w:r>
      <w:r>
        <w:rPr>
          <w:rFonts w:eastAsia="PMingLiU" w:hAnsi="PMingLiU" w:hint="eastAsia"/>
        </w:rPr>
        <w:t>將立即通知客戶，除非法律明文禁止亦將提供該項命令複本。</w:t>
      </w:r>
    </w:p>
    <w:p w:rsidR="00C369CB" w:rsidRDefault="00C369CB" w:rsidP="00C369CB">
      <w:pPr>
        <w:pStyle w:val="ProductList-Body"/>
        <w:spacing w:after="120"/>
        <w:rPr>
          <w:rFonts w:eastAsia="PMingLiU"/>
        </w:rPr>
      </w:pPr>
      <w:r>
        <w:rPr>
          <w:rFonts w:eastAsia="PMingLiU" w:hAnsi="PMingLiU" w:hint="eastAsia"/>
        </w:rPr>
        <w:t>若收到其他第三人索取客戶資料，除非法律禁止，</w:t>
      </w:r>
      <w:r>
        <w:rPr>
          <w:rFonts w:eastAsia="PMingLiU" w:hint="eastAsia"/>
        </w:rPr>
        <w:t xml:space="preserve">Microsoft </w:t>
      </w:r>
      <w:r>
        <w:rPr>
          <w:rFonts w:eastAsia="PMingLiU" w:hAnsi="PMingLiU" w:hint="eastAsia"/>
        </w:rPr>
        <w:t>將立即通知客戶。除非法律強制規定遵守，</w:t>
      </w:r>
      <w:r>
        <w:rPr>
          <w:rFonts w:eastAsia="PMingLiU" w:hint="eastAsia"/>
        </w:rPr>
        <w:t xml:space="preserve">Microsoft </w:t>
      </w:r>
      <w:r>
        <w:rPr>
          <w:rFonts w:eastAsia="PMingLiU" w:hAnsi="PMingLiU" w:hint="eastAsia"/>
        </w:rPr>
        <w:t>將拒絕該要求。若要求係屬有效，</w:t>
      </w:r>
      <w:r>
        <w:rPr>
          <w:rFonts w:eastAsia="PMingLiU" w:hint="eastAsia"/>
        </w:rPr>
        <w:t xml:space="preserve">Microsoft </w:t>
      </w:r>
      <w:r>
        <w:rPr>
          <w:rFonts w:eastAsia="PMingLiU" w:hAnsi="PMingLiU" w:hint="eastAsia"/>
        </w:rPr>
        <w:t>將儘可能請第三人直接向客戶索取資料。</w:t>
      </w:r>
    </w:p>
    <w:p w:rsidR="00C369CB" w:rsidRDefault="00C369CB" w:rsidP="00C369CB">
      <w:pPr>
        <w:pStyle w:val="ProductList-Body"/>
        <w:spacing w:after="120"/>
        <w:rPr>
          <w:rFonts w:eastAsia="PMingLiU"/>
        </w:rPr>
      </w:pPr>
      <w:r>
        <w:rPr>
          <w:rFonts w:eastAsia="PMingLiU" w:hint="eastAsia"/>
        </w:rPr>
        <w:t xml:space="preserve">Microsoft </w:t>
      </w:r>
      <w:r>
        <w:rPr>
          <w:rFonts w:eastAsia="PMingLiU" w:hAnsi="PMingLiU" w:hint="eastAsia"/>
        </w:rPr>
        <w:t>不會提供任何第三人：</w:t>
      </w:r>
      <w:r>
        <w:rPr>
          <w:rFonts w:eastAsia="PMingLiU" w:hint="eastAsia"/>
        </w:rPr>
        <w:t xml:space="preserve">(a) </w:t>
      </w:r>
      <w:r>
        <w:rPr>
          <w:rFonts w:eastAsia="PMingLiU" w:hAnsi="PMingLiU" w:hint="eastAsia"/>
        </w:rPr>
        <w:t>直接、間接、完全或不受拘束存取客戶資料；</w:t>
      </w:r>
      <w:r>
        <w:rPr>
          <w:rFonts w:eastAsia="PMingLiU" w:hint="eastAsia"/>
        </w:rPr>
        <w:t xml:space="preserve">(b) </w:t>
      </w:r>
      <w:r>
        <w:rPr>
          <w:rFonts w:eastAsia="PMingLiU" w:hAnsi="PMingLiU" w:hint="eastAsia"/>
        </w:rPr>
        <w:t>用於保全客戶資料之平台加密金鑰，或破解此等加密之能力；</w:t>
      </w:r>
      <w:r>
        <w:rPr>
          <w:rFonts w:eastAsia="PMingLiU" w:hint="eastAsia"/>
        </w:rPr>
        <w:t xml:space="preserve">(c) </w:t>
      </w:r>
      <w:r>
        <w:rPr>
          <w:rFonts w:eastAsia="PMingLiU" w:hAnsi="PMingLiU" w:hint="eastAsia"/>
        </w:rPr>
        <w:t>對客戶資料之存取，特別是</w:t>
      </w:r>
      <w:r>
        <w:rPr>
          <w:rFonts w:eastAsia="PMingLiU" w:hint="eastAsia"/>
        </w:rPr>
        <w:t xml:space="preserve"> Microsoft </w:t>
      </w:r>
      <w:r>
        <w:rPr>
          <w:rFonts w:eastAsia="PMingLiU" w:hAnsi="PMingLiU" w:hint="eastAsia"/>
        </w:rPr>
        <w:t>知悉此等資料並非用於第三人要求中所述之目的。</w:t>
      </w:r>
    </w:p>
    <w:p w:rsidR="00C369CB" w:rsidRDefault="00C369CB" w:rsidP="00C369CB">
      <w:pPr>
        <w:pStyle w:val="ProductList-Body"/>
        <w:rPr>
          <w:rFonts w:eastAsia="PMingLiU"/>
        </w:rPr>
      </w:pPr>
      <w:r>
        <w:rPr>
          <w:rFonts w:eastAsia="PMingLiU" w:hAnsi="PMingLiU" w:hint="eastAsia"/>
        </w:rPr>
        <w:t>基於支援上述項目，</w:t>
      </w:r>
      <w:r>
        <w:rPr>
          <w:rFonts w:eastAsia="PMingLiU" w:hint="eastAsia"/>
        </w:rPr>
        <w:t xml:space="preserve">Microsoft </w:t>
      </w:r>
      <w:r>
        <w:rPr>
          <w:rFonts w:eastAsia="PMingLiU" w:hAnsi="PMingLiU" w:hint="eastAsia"/>
        </w:rPr>
        <w:t>可能會將客戶的基本連絡資訊提供給第三人。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39" w:name="_Toc440366747"/>
      <w:r w:rsidRPr="00861C8A">
        <w:rPr>
          <w:rFonts w:eastAsia="PMingLiU"/>
        </w:rPr>
        <w:t>教育機構</w:t>
      </w:r>
      <w:bookmarkEnd w:id="39"/>
    </w:p>
    <w:p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rsidR="00FC048A" w:rsidRDefault="00FC048A" w:rsidP="000671C7">
      <w:pPr>
        <w:pStyle w:val="ProductList-SubSubSectionHeading"/>
        <w:outlineLvl w:val="2"/>
        <w:rPr>
          <w:rFonts w:eastAsia="PMingLiU"/>
        </w:rPr>
      </w:pPr>
    </w:p>
    <w:p w:rsidR="00C369CB" w:rsidRDefault="00C369CB" w:rsidP="00C369CB">
      <w:pPr>
        <w:pStyle w:val="ProductList-SubSubSectionHeading"/>
        <w:rPr>
          <w:rFonts w:eastAsia="PMingLiU"/>
        </w:rPr>
      </w:pPr>
      <w:bookmarkStart w:id="40" w:name="_Toc423959222"/>
      <w:bookmarkStart w:id="41" w:name="_Toc440366748"/>
      <w:bookmarkStart w:id="42" w:name="_Toc417892062"/>
      <w:bookmarkStart w:id="43" w:name="HIPAA"/>
      <w:r>
        <w:rPr>
          <w:rFonts w:eastAsia="PMingLiU" w:hint="eastAsia"/>
        </w:rPr>
        <w:t xml:space="preserve">HIPAA </w:t>
      </w:r>
      <w:r>
        <w:rPr>
          <w:rFonts w:eastAsia="PMingLiU" w:hAnsi="PMingLiU" w:hint="eastAsia"/>
        </w:rPr>
        <w:t>商業關係企業</w:t>
      </w:r>
      <w:bookmarkEnd w:id="40"/>
      <w:bookmarkEnd w:id="41"/>
    </w:p>
    <w:p w:rsidR="00C369CB" w:rsidRDefault="00864991" w:rsidP="00261486">
      <w:pPr>
        <w:pStyle w:val="ProductList-Body"/>
        <w:rPr>
          <w:rFonts w:eastAsia="PMingLiU"/>
        </w:rPr>
      </w:pPr>
      <w:r w:rsidRPr="00864991">
        <w:rPr>
          <w:rFonts w:eastAsia="PMingLiU" w:hAnsi="PMingLiU"/>
        </w:rPr>
        <w:t>若客戶係「涵蓋實體」或「商業關係企業」，並依照</w:t>
      </w:r>
      <w:r w:rsidRPr="00864991">
        <w:rPr>
          <w:rFonts w:eastAsia="PMingLiU" w:hAnsi="PMingLiU"/>
        </w:rPr>
        <w:t xml:space="preserve"> 45 CFR </w:t>
      </w:r>
      <w:r w:rsidRPr="00864991">
        <w:rPr>
          <w:rFonts w:eastAsia="PMingLiU" w:hAnsi="PMingLiU"/>
        </w:rPr>
        <w:t>§</w:t>
      </w:r>
      <w:r w:rsidRPr="00864991">
        <w:rPr>
          <w:rFonts w:eastAsia="PMingLiU" w:hAnsi="PMingLiU"/>
        </w:rPr>
        <w:t xml:space="preserve"> 160.103 </w:t>
      </w:r>
      <w:r w:rsidRPr="00864991">
        <w:rPr>
          <w:rFonts w:eastAsia="PMingLiU" w:hAnsi="PMingLiU"/>
        </w:rPr>
        <w:t>所定義條款，將「受保護的健康資訊」納入客戶資料，則簽署客戶大量授權合約，即包括簽署</w:t>
      </w:r>
      <w:r w:rsidRPr="00864991">
        <w:rPr>
          <w:rFonts w:eastAsia="PMingLiU" w:hAnsi="PMingLiU"/>
        </w:rPr>
        <w:t xml:space="preserve"> HIPAA </w:t>
      </w:r>
      <w:r w:rsidRPr="00864991">
        <w:rPr>
          <w:rFonts w:eastAsia="PMingLiU" w:hAnsi="PMingLiU"/>
        </w:rPr>
        <w:t>商業關係企業合約</w:t>
      </w:r>
      <w:r w:rsidRPr="00864991">
        <w:rPr>
          <w:rFonts w:eastAsia="PMingLiU" w:hAnsi="PMingLiU"/>
        </w:rPr>
        <w:t xml:space="preserve"> (</w:t>
      </w:r>
      <w:r w:rsidRPr="00864991">
        <w:rPr>
          <w:rFonts w:eastAsia="PMingLiU" w:hAnsi="PMingLiU"/>
        </w:rPr>
        <w:t>以下稱「</w:t>
      </w:r>
      <w:r w:rsidRPr="00864991">
        <w:rPr>
          <w:rFonts w:eastAsia="PMingLiU" w:hAnsi="PMingLiU"/>
        </w:rPr>
        <w:t>BAA</w:t>
      </w:r>
      <w:r w:rsidRPr="00864991">
        <w:rPr>
          <w:rFonts w:eastAsia="PMingLiU" w:hAnsi="PMingLiU"/>
        </w:rPr>
        <w:t>」</w:t>
      </w:r>
      <w:r w:rsidRPr="00864991">
        <w:rPr>
          <w:rFonts w:eastAsia="PMingLiU" w:hAnsi="PMingLiU"/>
        </w:rPr>
        <w:t>)</w:t>
      </w:r>
      <w:r w:rsidRPr="00864991">
        <w:rPr>
          <w:rFonts w:eastAsia="PMingLiU" w:hAnsi="PMingLiU"/>
        </w:rPr>
        <w:t>，其全文可用來識別它所適用之線上服務，並可透過</w:t>
      </w:r>
      <w:r w:rsidRPr="00864991">
        <w:rPr>
          <w:rFonts w:eastAsia="PMingLiU" w:hAnsi="PMingLiU"/>
        </w:rPr>
        <w:t xml:space="preserve"> </w:t>
      </w:r>
      <w:hyperlink r:id="rId24" w:history="1">
        <w:r w:rsidRPr="00864991">
          <w:rPr>
            <w:rStyle w:val="Hyperlink"/>
            <w:rFonts w:eastAsia="PMingLiU" w:hAnsi="PMingLiU"/>
          </w:rPr>
          <w:t>http://aka.ms/BAA</w:t>
        </w:r>
      </w:hyperlink>
      <w:r w:rsidRPr="00864991">
        <w:rPr>
          <w:rFonts w:eastAsia="PMingLiU" w:hAnsi="PMingLiU"/>
        </w:rPr>
        <w:t xml:space="preserve"> </w:t>
      </w:r>
      <w:r w:rsidRPr="00864991">
        <w:rPr>
          <w:rFonts w:eastAsia="PMingLiU" w:hAnsi="PMingLiU"/>
        </w:rPr>
        <w:t>取得</w:t>
      </w:r>
      <w:r w:rsidR="00C369CB">
        <w:rPr>
          <w:rFonts w:eastAsia="PMingLiU" w:hAnsi="PMingLiU" w:hint="eastAsia"/>
        </w:rPr>
        <w:t>。若要取消延長</w:t>
      </w:r>
      <w:r w:rsidR="00C369CB">
        <w:rPr>
          <w:rFonts w:eastAsia="PMingLiU" w:hint="eastAsia"/>
        </w:rPr>
        <w:t xml:space="preserve"> BAA</w:t>
      </w:r>
      <w:r w:rsidR="00C369CB">
        <w:rPr>
          <w:rFonts w:eastAsia="PMingLiU" w:hAnsi="PMingLiU" w:hint="eastAsia"/>
        </w:rPr>
        <w:t>，客戶必須以書面通知將下列資訊傳送至</w:t>
      </w:r>
      <w:r w:rsidR="00C369CB">
        <w:rPr>
          <w:rFonts w:eastAsia="PMingLiU" w:hint="eastAsia"/>
        </w:rPr>
        <w:t xml:space="preserve"> Microsoft (</w:t>
      </w:r>
      <w:r w:rsidR="00C369CB">
        <w:rPr>
          <w:rFonts w:eastAsia="PMingLiU" w:hAnsi="PMingLiU" w:hint="eastAsia"/>
        </w:rPr>
        <w:t>依據客戶的大量授權合約</w:t>
      </w:r>
      <w:r w:rsidR="00C369CB">
        <w:rPr>
          <w:rFonts w:eastAsia="PMingLiU" w:hint="eastAsia"/>
        </w:rPr>
        <w:t>)</w:t>
      </w:r>
      <w:r w:rsidR="00C369CB">
        <w:rPr>
          <w:rFonts w:eastAsia="PMingLiU" w:hAnsi="PMingLiU" w:hint="eastAsia"/>
        </w:rPr>
        <w:t>：</w:t>
      </w:r>
    </w:p>
    <w:p w:rsidR="00C369CB" w:rsidRDefault="00C369CB" w:rsidP="00261486">
      <w:pPr>
        <w:pStyle w:val="ProductList-Body"/>
        <w:numPr>
          <w:ilvl w:val="0"/>
          <w:numId w:val="37"/>
        </w:numPr>
        <w:ind w:left="450" w:hanging="270"/>
        <w:rPr>
          <w:rFonts w:eastAsia="PMingLiU"/>
        </w:rPr>
      </w:pPr>
      <w:r>
        <w:rPr>
          <w:rFonts w:eastAsia="PMingLiU" w:hAnsi="PMingLiU" w:hint="eastAsia"/>
        </w:rPr>
        <w:t>客戶及任何關係企業之完整正式名稱；</w:t>
      </w:r>
    </w:p>
    <w:p w:rsidR="00C369CB" w:rsidRDefault="00C369CB" w:rsidP="00261486">
      <w:pPr>
        <w:pStyle w:val="ProductList-Body"/>
        <w:numPr>
          <w:ilvl w:val="0"/>
          <w:numId w:val="37"/>
        </w:numPr>
        <w:ind w:left="450" w:hanging="270"/>
        <w:rPr>
          <w:rFonts w:eastAsia="PMingLiU"/>
        </w:rPr>
      </w:pPr>
      <w:r>
        <w:rPr>
          <w:rFonts w:eastAsia="PMingLiU" w:hint="eastAsia"/>
        </w:rPr>
        <w:t> </w:t>
      </w:r>
      <w:r>
        <w:rPr>
          <w:rFonts w:eastAsia="PMingLiU" w:hAnsi="PMingLiU" w:hint="eastAsia"/>
        </w:rPr>
        <w:t>若客戶具備多個大量授權合約，則為取消延長所適用之大量授權合約；</w:t>
      </w:r>
    </w:p>
    <w:bookmarkEnd w:id="42"/>
    <w:bookmarkEnd w:id="43"/>
    <w:p w:rsidR="00FC048A" w:rsidRDefault="00FC048A" w:rsidP="000671C7">
      <w:pPr>
        <w:pStyle w:val="ProductList-SubSubSectionHeading"/>
        <w:outlineLvl w:val="2"/>
        <w:rPr>
          <w:rFonts w:eastAsia="PMingLiU"/>
        </w:rPr>
      </w:pPr>
    </w:p>
    <w:p w:rsidR="000671C7" w:rsidRPr="00861C8A" w:rsidRDefault="000671C7" w:rsidP="000671C7">
      <w:pPr>
        <w:pStyle w:val="ProductList-SubSubSectionHeading"/>
        <w:outlineLvl w:val="2"/>
        <w:rPr>
          <w:rFonts w:eastAsia="PMingLiU"/>
        </w:rPr>
      </w:pPr>
      <w:bookmarkStart w:id="44" w:name="_Toc440366749"/>
      <w:r w:rsidRPr="00861C8A">
        <w:rPr>
          <w:rFonts w:eastAsia="PMingLiU"/>
        </w:rPr>
        <w:t>安全性</w:t>
      </w:r>
      <w:bookmarkEnd w:id="44"/>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rsidR="000671C7" w:rsidRPr="00861C8A" w:rsidRDefault="000671C7" w:rsidP="000671C7">
      <w:pPr>
        <w:pStyle w:val="ProductList-Body"/>
        <w:rPr>
          <w:rFonts w:eastAsia="PMingLiU"/>
        </w:rPr>
      </w:pPr>
    </w:p>
    <w:p w:rsidR="000671C7" w:rsidRPr="00861C8A" w:rsidRDefault="000671C7" w:rsidP="00261486">
      <w:pPr>
        <w:pStyle w:val="ProductList-SubSubSectionHeading"/>
        <w:keepNext/>
        <w:outlineLvl w:val="2"/>
        <w:rPr>
          <w:rFonts w:eastAsia="PMingLiU"/>
        </w:rPr>
      </w:pPr>
      <w:bookmarkStart w:id="45" w:name="_Toc440366750"/>
      <w:r w:rsidRPr="00861C8A">
        <w:rPr>
          <w:rFonts w:eastAsia="PMingLiU"/>
        </w:rPr>
        <w:lastRenderedPageBreak/>
        <w:t>安全性附隨事件通知</w:t>
      </w:r>
      <w:bookmarkEnd w:id="45"/>
    </w:p>
    <w:p w:rsidR="000671C7" w:rsidRPr="00861C8A" w:rsidRDefault="000671C7" w:rsidP="001B0CEA">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rsidR="000671C7"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rsidR="00FC048A" w:rsidRPr="00861C8A" w:rsidRDefault="00FC048A"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46" w:name="_Toc440366751"/>
      <w:bookmarkStart w:id="47" w:name="LocationofDataProcessing"/>
      <w:r w:rsidRPr="00861C8A">
        <w:rPr>
          <w:rFonts w:eastAsia="PMingLiU"/>
        </w:rPr>
        <w:t>資料處理之地點</w:t>
      </w:r>
      <w:bookmarkEnd w:id="46"/>
    </w:p>
    <w:bookmarkEnd w:id="47"/>
    <w:p w:rsidR="000671C7" w:rsidRPr="00861C8A" w:rsidRDefault="00864991" w:rsidP="000671C7">
      <w:pPr>
        <w:pStyle w:val="ProductList-Body"/>
        <w:rPr>
          <w:rFonts w:eastAsia="PMingLiU"/>
        </w:rPr>
      </w:pPr>
      <w:r w:rsidRPr="002F11FB">
        <w:rPr>
          <w:rFonts w:eastAsia="PMingLiU"/>
        </w:rPr>
        <w:t>除</w:t>
      </w:r>
      <w:r w:rsidRPr="002F11FB">
        <w:rPr>
          <w:rFonts w:eastAsia="PMingLiU"/>
        </w:rPr>
        <w:t xml:space="preserve"> OST </w:t>
      </w:r>
      <w:r w:rsidRPr="002F11FB">
        <w:rPr>
          <w:rFonts w:eastAsia="PMingLiU"/>
        </w:rPr>
        <w:t>中所述之其他地點外，</w:t>
      </w:r>
      <w:r w:rsidRPr="002F11FB">
        <w:rPr>
          <w:rFonts w:eastAsia="PMingLiU"/>
        </w:rPr>
        <w:t xml:space="preserve">Microsoft </w:t>
      </w:r>
      <w:r w:rsidRPr="002F11FB">
        <w:rPr>
          <w:rFonts w:eastAsia="PMingLiU"/>
        </w:rPr>
        <w:t>代表客戶處理的客戶資料，得移轉至美國或是</w:t>
      </w:r>
      <w:r w:rsidRPr="002F11FB">
        <w:rPr>
          <w:rFonts w:eastAsia="PMingLiU"/>
        </w:rPr>
        <w:t xml:space="preserve"> Microsoft </w:t>
      </w:r>
      <w:r w:rsidRPr="002F11FB">
        <w:rPr>
          <w:rFonts w:eastAsia="PMingLiU"/>
        </w:rPr>
        <w:t>或其關係企業或次承攬人維護設備所在之任何其他國家</w:t>
      </w:r>
      <w:r w:rsidRPr="002F11FB">
        <w:rPr>
          <w:rFonts w:eastAsia="PMingLiU"/>
        </w:rPr>
        <w:t>/</w:t>
      </w:r>
      <w:r w:rsidRPr="002F11FB">
        <w:rPr>
          <w:rFonts w:eastAsia="PMingLiU"/>
        </w:rPr>
        <w:t>地區，或於該等國家</w:t>
      </w:r>
      <w:r w:rsidRPr="002F11FB">
        <w:rPr>
          <w:rFonts w:eastAsia="PMingLiU"/>
        </w:rPr>
        <w:t>/</w:t>
      </w:r>
      <w:r w:rsidRPr="002F11FB">
        <w:rPr>
          <w:rFonts w:eastAsia="PMingLiU"/>
        </w:rPr>
        <w:t>地區進行儲存或處理作業。客戶指派</w:t>
      </w:r>
      <w:r w:rsidRPr="002F11FB">
        <w:rPr>
          <w:rFonts w:eastAsia="PMingLiU"/>
        </w:rPr>
        <w:t xml:space="preserve"> Microsoft </w:t>
      </w:r>
      <w:r w:rsidRPr="002F11FB">
        <w:rPr>
          <w:rFonts w:eastAsia="PMingLiU"/>
        </w:rPr>
        <w:t>得基於提供線上服務之目的，將客戶資料移轉至該等國家</w:t>
      </w:r>
      <w:r w:rsidRPr="002F11FB">
        <w:rPr>
          <w:rFonts w:eastAsia="PMingLiU"/>
        </w:rPr>
        <w:t>/</w:t>
      </w:r>
      <w:r w:rsidRPr="002F11FB">
        <w:rPr>
          <w:rFonts w:eastAsia="PMingLiU"/>
        </w:rPr>
        <w:t>地區，並於該等國家</w:t>
      </w:r>
      <w:r w:rsidRPr="002F11FB">
        <w:rPr>
          <w:rFonts w:eastAsia="PMingLiU"/>
        </w:rPr>
        <w:t>/</w:t>
      </w:r>
      <w:r w:rsidRPr="002F11FB">
        <w:rPr>
          <w:rFonts w:eastAsia="PMingLiU"/>
        </w:rPr>
        <w:t>地區進行儲存及處理作業。</w:t>
      </w:r>
      <w:r w:rsidRPr="002F11FB">
        <w:rPr>
          <w:rFonts w:eastAsia="PMingLiU"/>
        </w:rPr>
        <w:t xml:space="preserve">Microsoft </w:t>
      </w:r>
      <w:r w:rsidRPr="002F11FB">
        <w:rPr>
          <w:rFonts w:eastAsia="PMingLiU"/>
        </w:rPr>
        <w:t>在對源自歐洲經濟區和瑞士之個人資料進行蒐集、使用、移轉、保留及其他處理時，將遵守歐洲經濟區和瑞士之相關資料保護法律</w:t>
      </w:r>
      <w:r w:rsidR="000671C7" w:rsidRPr="00861C8A">
        <w:rPr>
          <w:rFonts w:eastAsia="PMingLiU"/>
        </w:rPr>
        <w:t>。</w:t>
      </w:r>
    </w:p>
    <w:p w:rsidR="000671C7" w:rsidRPr="00861C8A" w:rsidRDefault="000671C7" w:rsidP="000671C7">
      <w:pPr>
        <w:pStyle w:val="ProductList-Body"/>
        <w:rPr>
          <w:rFonts w:eastAsia="PMingLiU"/>
        </w:rPr>
      </w:pPr>
    </w:p>
    <w:p w:rsidR="00FC048A" w:rsidRPr="001C77B3" w:rsidRDefault="00FC048A" w:rsidP="00FC048A">
      <w:pPr>
        <w:pStyle w:val="ProductList-SubSubSectionHeading"/>
        <w:outlineLvl w:val="2"/>
        <w:rPr>
          <w:rFonts w:eastAsia="PMingLiU"/>
        </w:rPr>
      </w:pPr>
      <w:bookmarkStart w:id="48" w:name="_Toc417892066"/>
      <w:bookmarkStart w:id="49" w:name="_Toc412644895"/>
      <w:bookmarkStart w:id="50" w:name="_Toc440366752"/>
      <w:r w:rsidRPr="001C77B3">
        <w:rPr>
          <w:rFonts w:eastAsia="PMingLiU"/>
        </w:rPr>
        <w:t>預覽發行</w:t>
      </w:r>
      <w:bookmarkEnd w:id="48"/>
      <w:bookmarkEnd w:id="49"/>
      <w:bookmarkEnd w:id="50"/>
    </w:p>
    <w:p w:rsidR="00FC048A" w:rsidRPr="001C77B3" w:rsidRDefault="00FC048A" w:rsidP="00FC048A">
      <w:pPr>
        <w:pStyle w:val="ProductList-Body"/>
        <w:rPr>
          <w:rFonts w:eastAsia="PMingLiU"/>
        </w:rPr>
      </w:pPr>
      <w:r w:rsidRPr="001C77B3">
        <w:rPr>
          <w:rFonts w:eastAsia="PMingLiU"/>
        </w:rPr>
        <w:t xml:space="preserve">Microsoft </w:t>
      </w:r>
      <w:r w:rsidRPr="001C77B3">
        <w:rPr>
          <w:rFonts w:eastAsia="PMingLiU"/>
        </w:rPr>
        <w:t>得為了選擇性評估，而提供預覽版、搶鮮版</w:t>
      </w:r>
      <w:r w:rsidRPr="001C77B3">
        <w:rPr>
          <w:rFonts w:eastAsia="PMingLiU"/>
        </w:rPr>
        <w:t xml:space="preserve"> (Beta) </w:t>
      </w:r>
      <w:r w:rsidRPr="001C77B3">
        <w:rPr>
          <w:rFonts w:eastAsia="PMingLiU"/>
        </w:rPr>
        <w:t>或其他預先發行版功能、資料中心地點及服務</w:t>
      </w:r>
      <w:r w:rsidRPr="001C77B3">
        <w:rPr>
          <w:rFonts w:eastAsia="PMingLiU"/>
        </w:rPr>
        <w:t xml:space="preserve"> (</w:t>
      </w:r>
      <w:r w:rsidRPr="001C77B3">
        <w:rPr>
          <w:rFonts w:eastAsia="PMingLiU"/>
        </w:rPr>
        <w:t>以下稱「預覽版」</w:t>
      </w:r>
      <w:r w:rsidRPr="001C77B3">
        <w:rPr>
          <w:rFonts w:eastAsia="PMingLiU"/>
        </w:rPr>
        <w:t>)</w:t>
      </w:r>
      <w:r w:rsidRPr="001C77B3">
        <w:rPr>
          <w:rFonts w:eastAsia="PMingLiU"/>
        </w:rPr>
        <w:t>。預覽版所採用的隱私權及安全性措施得比線上服務中一般採用之措施少或有所不同。除非另有規定，否則預覽版並未納入相對應之線上服務的</w:t>
      </w:r>
      <w:r w:rsidRPr="001C77B3">
        <w:rPr>
          <w:rFonts w:eastAsia="PMingLiU"/>
        </w:rPr>
        <w:t xml:space="preserve"> SLA</w:t>
      </w:r>
      <w:r w:rsidRPr="001C77B3">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1" w:name="_Toc440366753"/>
      <w:r w:rsidRPr="00861C8A">
        <w:rPr>
          <w:rFonts w:eastAsia="PMingLiU"/>
        </w:rPr>
        <w:t>次承攬人之聘用</w:t>
      </w:r>
      <w:bookmarkEnd w:id="51"/>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2" w:name="_Toc440366754"/>
      <w:r w:rsidRPr="00861C8A">
        <w:rPr>
          <w:rFonts w:eastAsia="PMingLiU"/>
        </w:rPr>
        <w:t>如何連絡</w:t>
      </w:r>
      <w:r w:rsidRPr="00861C8A">
        <w:rPr>
          <w:rFonts w:eastAsia="PMingLiU"/>
        </w:rPr>
        <w:t xml:space="preserve"> Microsoft</w:t>
      </w:r>
      <w:bookmarkEnd w:id="52"/>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5"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61C8A" w:rsidRDefault="00285E6F" w:rsidP="000671C7">
      <w:pPr>
        <w:pStyle w:val="ProductList-Body"/>
        <w:spacing w:before="120"/>
        <w:ind w:left="187"/>
        <w:rPr>
          <w:rFonts w:eastAsia="PMingLiU"/>
        </w:rPr>
      </w:pPr>
      <w:r w:rsidRPr="00F77036">
        <w:rPr>
          <w:b/>
        </w:rPr>
        <w:t>Microsoft Enterprise Service Privacy</w:t>
      </w:r>
    </w:p>
    <w:p w:rsidR="000671C7" w:rsidRPr="00861C8A" w:rsidRDefault="000671C7" w:rsidP="000671C7">
      <w:pPr>
        <w:pStyle w:val="ProductList-Body"/>
        <w:ind w:left="180"/>
        <w:rPr>
          <w:rFonts w:eastAsia="PMingLiU"/>
        </w:rPr>
      </w:pPr>
      <w:r w:rsidRPr="00861C8A">
        <w:rPr>
          <w:rFonts w:eastAsia="PMingLiU"/>
        </w:rPr>
        <w:t>Microsoft Corporation</w:t>
      </w:r>
    </w:p>
    <w:p w:rsidR="000671C7" w:rsidRPr="00861C8A" w:rsidRDefault="000671C7" w:rsidP="000671C7">
      <w:pPr>
        <w:pStyle w:val="ProductList-Body"/>
        <w:ind w:left="180"/>
        <w:rPr>
          <w:rFonts w:eastAsia="PMingLiU"/>
        </w:rPr>
      </w:pPr>
      <w:r w:rsidRPr="00861C8A">
        <w:rPr>
          <w:rFonts w:eastAsia="PMingLiU"/>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61C8A" w:rsidRDefault="000671C7" w:rsidP="000671C7">
      <w:pPr>
        <w:pStyle w:val="ProductList-Body"/>
        <w:spacing w:before="120"/>
        <w:ind w:left="187"/>
        <w:rPr>
          <w:rFonts w:eastAsia="PMingLiU"/>
        </w:rPr>
      </w:pPr>
      <w:r w:rsidRPr="00861C8A">
        <w:rPr>
          <w:rFonts w:eastAsia="PMingLiU"/>
          <w:b/>
        </w:rPr>
        <w:t>Microsoft Ireland Operations, Ltd.</w:t>
      </w:r>
    </w:p>
    <w:p w:rsidR="000671C7" w:rsidRPr="00861C8A" w:rsidRDefault="000671C7" w:rsidP="000671C7">
      <w:pPr>
        <w:pStyle w:val="ProductList-Body"/>
        <w:ind w:left="180"/>
        <w:rPr>
          <w:rFonts w:eastAsia="PMingLiU"/>
        </w:rPr>
      </w:pPr>
      <w:r w:rsidRPr="00861C8A">
        <w:rPr>
          <w:rFonts w:eastAsia="PMingLiU"/>
        </w:rPr>
        <w:t>Attn:</w:t>
      </w:r>
      <w:r w:rsidR="00285E6F" w:rsidRPr="00861C8A">
        <w:rPr>
          <w:rFonts w:eastAsia="PMingLiU"/>
        </w:rPr>
        <w:t xml:space="preserve"> </w:t>
      </w:r>
      <w:r w:rsidR="00285E6F">
        <w:rPr>
          <w:rFonts w:eastAsia="PMingLiU"/>
        </w:rPr>
        <w:t>Data Protection</w:t>
      </w:r>
    </w:p>
    <w:p w:rsidR="000671C7" w:rsidRPr="00861C8A" w:rsidRDefault="000671C7" w:rsidP="000671C7">
      <w:pPr>
        <w:pStyle w:val="ProductList-Body"/>
        <w:ind w:left="180"/>
        <w:rPr>
          <w:rFonts w:eastAsia="PMingLiU"/>
        </w:rPr>
      </w:pPr>
      <w:r w:rsidRPr="00861C8A">
        <w:rPr>
          <w:rFonts w:eastAsia="PMingLiU"/>
        </w:rPr>
        <w:t>Carmenhall Road</w:t>
      </w:r>
    </w:p>
    <w:p w:rsidR="000671C7" w:rsidRDefault="000671C7" w:rsidP="000671C7">
      <w:pPr>
        <w:pStyle w:val="ProductList-Body"/>
        <w:ind w:left="180"/>
        <w:rPr>
          <w:rFonts w:eastAsia="PMingLiU"/>
        </w:rPr>
      </w:pPr>
      <w:r w:rsidRPr="00861C8A">
        <w:rPr>
          <w:rFonts w:eastAsia="PMingLiU"/>
        </w:rPr>
        <w:t>Sandyford, Dublin 18, Ireland</w:t>
      </w:r>
    </w:p>
    <w:p w:rsidR="00352535" w:rsidRDefault="00352535" w:rsidP="000671C7">
      <w:pPr>
        <w:pStyle w:val="ProductList-Body"/>
        <w:ind w:left="180"/>
        <w:rPr>
          <w:rFonts w:eastAsia="PMingLiU"/>
        </w:rPr>
      </w:pPr>
    </w:p>
    <w:p w:rsidR="00352535" w:rsidRPr="00861C8A" w:rsidRDefault="00EE4E1B"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ind w:left="180"/>
        <w:rPr>
          <w:rFonts w:eastAsia="PMingLiU"/>
        </w:rPr>
      </w:pPr>
    </w:p>
    <w:p w:rsidR="00FC048A" w:rsidRDefault="00FC048A" w:rsidP="000671C7">
      <w:pPr>
        <w:pStyle w:val="ProductList-Body"/>
        <w:rPr>
          <w:rFonts w:eastAsia="PMingLiU"/>
        </w:rPr>
      </w:pPr>
      <w:r>
        <w:rPr>
          <w:rFonts w:eastAsia="PMingLiU"/>
        </w:rPr>
        <w:br w:type="page"/>
      </w:r>
    </w:p>
    <w:p w:rsidR="000671C7" w:rsidRPr="00861C8A" w:rsidRDefault="000671C7" w:rsidP="003515FD">
      <w:pPr>
        <w:pStyle w:val="ProductList-Offering1Heading"/>
        <w:rPr>
          <w:lang w:eastAsia="zh-TW"/>
        </w:rPr>
      </w:pPr>
      <w:bookmarkStart w:id="53" w:name="DataProcessingTerms"/>
      <w:bookmarkStart w:id="54" w:name="_Toc440366755"/>
      <w:r w:rsidRPr="00861C8A">
        <w:rPr>
          <w:rFonts w:hint="eastAsia"/>
          <w:lang w:eastAsia="zh-TW"/>
        </w:rPr>
        <w:lastRenderedPageBreak/>
        <w:t>資料處理條款</w:t>
      </w:r>
      <w:bookmarkEnd w:id="53"/>
      <w:bookmarkEnd w:id="54"/>
    </w:p>
    <w:p w:rsidR="000671C7" w:rsidRPr="00861C8A" w:rsidRDefault="000671C7" w:rsidP="000671C7">
      <w:pPr>
        <w:pStyle w:val="ProductList-Body"/>
        <w:spacing w:after="120"/>
        <w:rPr>
          <w:rFonts w:eastAsia="PMingLiU"/>
        </w:rPr>
      </w:pPr>
      <w:r w:rsidRPr="00861C8A">
        <w:rPr>
          <w:rFonts w:eastAsia="PMingLiU"/>
        </w:rPr>
        <w:t>資料處理條款</w:t>
      </w:r>
      <w:r w:rsidRPr="00861C8A">
        <w:rPr>
          <w:rFonts w:eastAsia="PMingLiU"/>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61C8A">
        <w:rPr>
          <w:rFonts w:eastAsia="PMingLiU"/>
        </w:rPr>
        <w:t xml:space="preserve">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5 </w:t>
      </w:r>
      <w:r w:rsidRPr="00861C8A">
        <w:rPr>
          <w:rFonts w:eastAsia="PMingLiU"/>
        </w:rPr>
        <w:t>日針對標準合約條款做出之決策，針對歐盟資料保護指令</w:t>
      </w:r>
      <w:r w:rsidRPr="00861C8A">
        <w:rPr>
          <w:rFonts w:eastAsia="PMingLiU"/>
        </w:rPr>
        <w:t xml:space="preserve"> (EU Data Protection Directive) </w:t>
      </w:r>
      <w:r w:rsidRPr="00861C8A">
        <w:rPr>
          <w:rFonts w:eastAsia="PMingLiU"/>
        </w:rPr>
        <w:t>所規範的在第三國家</w:t>
      </w:r>
      <w:r w:rsidRPr="00861C8A">
        <w:rPr>
          <w:rFonts w:eastAsia="PMingLiU"/>
        </w:rPr>
        <w:t>/</w:t>
      </w:r>
      <w:r w:rsidRPr="00861C8A">
        <w:rPr>
          <w:rFonts w:eastAsia="PMingLiU"/>
        </w:rPr>
        <w:t>地區建立的個人資料移轉至處理器上之事宜，資料處理條款也會包括「標準合約條款」</w:t>
      </w:r>
      <w:r w:rsidRPr="00861C8A">
        <w:rPr>
          <w:rFonts w:eastAsia="PMingLiU"/>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Pr="00861C8A" w:rsidRDefault="000671C7" w:rsidP="000671C7">
      <w:pPr>
        <w:pStyle w:val="ProductList-Body"/>
        <w:rPr>
          <w:rFonts w:eastAsia="PMingLiU"/>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0671C7" w:rsidRPr="00861C8A" w:rsidTr="00C14548">
        <w:trPr>
          <w:tblHeader/>
        </w:trPr>
        <w:tc>
          <w:tcPr>
            <w:tcW w:w="10800" w:type="dxa"/>
            <w:gridSpan w:val="2"/>
            <w:shd w:val="clear" w:color="auto" w:fill="0072C6"/>
          </w:tcPr>
          <w:p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線上服務</w:t>
            </w:r>
          </w:p>
        </w:tc>
      </w:tr>
      <w:tr w:rsidR="000671C7" w:rsidRPr="00861C8A" w:rsidTr="00854E42">
        <w:tc>
          <w:tcPr>
            <w:tcW w:w="2700" w:type="dxa"/>
            <w:vAlign w:val="center"/>
          </w:tcPr>
          <w:p w:rsidR="000671C7" w:rsidRPr="00861C8A" w:rsidRDefault="000671C7" w:rsidP="00D62D7B">
            <w:pPr>
              <w:pStyle w:val="ProductList-Body"/>
              <w:rPr>
                <w:rFonts w:eastAsia="PMingLiU"/>
              </w:rPr>
            </w:pPr>
            <w:r w:rsidRPr="00861C8A">
              <w:rPr>
                <w:rFonts w:eastAsia="PMingLiU"/>
              </w:rPr>
              <w:t xml:space="preserve">Microsoft Dynamics </w:t>
            </w:r>
            <w:r w:rsidR="00C369CB">
              <w:rPr>
                <w:rFonts w:eastAsia="PMingLiU"/>
                <w:lang w:val="en-US"/>
              </w:rPr>
              <w:t xml:space="preserve">CRM </w:t>
            </w:r>
            <w:r w:rsidRPr="00861C8A">
              <w:rPr>
                <w:rFonts w:eastAsia="PMingLiU"/>
              </w:rPr>
              <w:t xml:space="preserve">Online </w:t>
            </w:r>
            <w:r w:rsidRPr="00861C8A">
              <w:rPr>
                <w:rFonts w:eastAsia="PMingLiU"/>
              </w:rPr>
              <w:t>服務</w:t>
            </w:r>
          </w:p>
        </w:tc>
        <w:tc>
          <w:tcPr>
            <w:tcW w:w="8100" w:type="dxa"/>
          </w:tcPr>
          <w:p w:rsidR="000671C7" w:rsidRPr="00861C8A" w:rsidRDefault="000671C7" w:rsidP="00D62D7B">
            <w:pPr>
              <w:pStyle w:val="ProductList-Body"/>
              <w:rPr>
                <w:rFonts w:eastAsia="PMingLiU"/>
              </w:rPr>
            </w:pPr>
            <w:r w:rsidRPr="00861C8A">
              <w:rPr>
                <w:rFonts w:eastAsia="PMingLiU"/>
              </w:rPr>
              <w:t>透過大量授權或</w:t>
            </w:r>
            <w:r w:rsidRPr="00861C8A">
              <w:rPr>
                <w:rFonts w:eastAsia="PMingLiU"/>
              </w:rPr>
              <w:t xml:space="preserve"> Microsoft </w:t>
            </w:r>
            <w:r w:rsidRPr="00861C8A">
              <w:rPr>
                <w:rFonts w:eastAsia="PMingLiU"/>
              </w:rPr>
              <w:t>線上服務入口網站提供之</w:t>
            </w:r>
            <w:r w:rsidRPr="00861C8A">
              <w:rPr>
                <w:rFonts w:eastAsia="PMingLiU"/>
              </w:rPr>
              <w:t xml:space="preserve"> Microsoft Dynamics </w:t>
            </w:r>
            <w:r w:rsidR="00C369CB">
              <w:rPr>
                <w:rFonts w:eastAsia="PMingLiU"/>
                <w:lang w:val="en-US"/>
              </w:rPr>
              <w:t xml:space="preserve">CRM </w:t>
            </w:r>
            <w:r w:rsidRPr="00861C8A">
              <w:rPr>
                <w:rFonts w:eastAsia="PMingLiU"/>
              </w:rPr>
              <w:t xml:space="preserve">Online </w:t>
            </w:r>
            <w:r w:rsidRPr="00861C8A">
              <w:rPr>
                <w:rFonts w:eastAsia="PMingLiU"/>
              </w:rPr>
              <w:t>服務，不包括</w:t>
            </w:r>
            <w:r w:rsidRPr="00861C8A">
              <w:rPr>
                <w:rFonts w:eastAsia="PMingLiU"/>
              </w:rPr>
              <w:t xml:space="preserve"> (1) </w:t>
            </w:r>
            <w:r w:rsidRPr="00861C8A">
              <w:rPr>
                <w:rFonts w:eastAsia="PMingLiU"/>
              </w:rPr>
              <w:t>支援之裝置的</w:t>
            </w:r>
            <w:r w:rsidRPr="00861C8A">
              <w:rPr>
                <w:rFonts w:eastAsia="PMingLiU"/>
              </w:rPr>
              <w:t xml:space="preserve"> Microsoft Dynamics CRM</w:t>
            </w:r>
            <w:r w:rsidRPr="00861C8A">
              <w:rPr>
                <w:rFonts w:eastAsia="PMingLiU"/>
              </w:rPr>
              <w:t>，其中包括但不限於平板電腦及</w:t>
            </w:r>
            <w:r w:rsidRPr="00861C8A">
              <w:rPr>
                <w:rFonts w:eastAsia="PMingLiU"/>
              </w:rPr>
              <w:t>/</w:t>
            </w:r>
            <w:r w:rsidRPr="00861C8A">
              <w:rPr>
                <w:rFonts w:eastAsia="PMingLiU"/>
              </w:rPr>
              <w:t>或智慧型電話適用之</w:t>
            </w:r>
            <w:r w:rsidRPr="00861C8A">
              <w:rPr>
                <w:rFonts w:eastAsia="PMingLiU"/>
              </w:rPr>
              <w:t xml:space="preserve"> Microsoft Dynamics CRM Online </w:t>
            </w:r>
            <w:r w:rsidRPr="00861C8A">
              <w:rPr>
                <w:rFonts w:eastAsia="PMingLiU"/>
              </w:rPr>
              <w:t>服務，以及</w:t>
            </w:r>
            <w:r w:rsidRPr="00861C8A">
              <w:rPr>
                <w:rFonts w:eastAsia="PMingLiU"/>
              </w:rPr>
              <w:t xml:space="preserve"> (2) </w:t>
            </w:r>
            <w:r w:rsidRPr="00861C8A">
              <w:rPr>
                <w:rFonts w:eastAsia="PMingLiU"/>
              </w:rPr>
              <w:t>任何透過</w:t>
            </w:r>
            <w:r w:rsidRPr="00861C8A">
              <w:rPr>
                <w:rFonts w:eastAsia="PMingLiU"/>
              </w:rPr>
              <w:t xml:space="preserve"> Microsoft Dynamics CRM Online </w:t>
            </w:r>
            <w:r w:rsidRPr="00861C8A">
              <w:rPr>
                <w:rFonts w:eastAsia="PMingLiU"/>
              </w:rPr>
              <w:t>提供使用或連線至</w:t>
            </w:r>
            <w:r w:rsidRPr="00861C8A">
              <w:rPr>
                <w:rFonts w:eastAsia="PMingLiU"/>
              </w:rPr>
              <w:t xml:space="preserve"> Microsoft Dynamics CRM Online </w:t>
            </w:r>
            <w:r w:rsidRPr="00861C8A">
              <w:rPr>
                <w:rFonts w:eastAsia="PMingLiU"/>
              </w:rPr>
              <w:t>之獨立品牌服務，例如，</w:t>
            </w:r>
            <w:r w:rsidRPr="00861C8A">
              <w:rPr>
                <w:rFonts w:eastAsia="PMingLiU"/>
              </w:rPr>
              <w:t>Microsoft Social Engagement</w:t>
            </w:r>
            <w:r w:rsidRPr="00861C8A">
              <w:rPr>
                <w:rFonts w:eastAsia="PMingLiU"/>
              </w:rPr>
              <w:t>、</w:t>
            </w:r>
            <w:r w:rsidRPr="00861C8A">
              <w:rPr>
                <w:rFonts w:eastAsia="PMingLiU"/>
              </w:rPr>
              <w:t xml:space="preserve">Microsoft </w:t>
            </w:r>
            <w:r w:rsidRPr="00861C8A">
              <w:rPr>
                <w:rFonts w:eastAsia="PMingLiU"/>
              </w:rPr>
              <w:t>發行之</w:t>
            </w:r>
            <w:r w:rsidRPr="00861C8A">
              <w:rPr>
                <w:rFonts w:eastAsia="PMingLiU"/>
              </w:rPr>
              <w:t xml:space="preserve"> Parature </w:t>
            </w:r>
            <w:r w:rsidRPr="00861C8A">
              <w:rPr>
                <w:rFonts w:eastAsia="PMingLiU"/>
              </w:rPr>
              <w:t>及</w:t>
            </w:r>
            <w:r w:rsidRPr="00861C8A">
              <w:rPr>
                <w:rFonts w:eastAsia="PMingLiU"/>
              </w:rPr>
              <w:t xml:space="preserve"> Microsoft Dynamics Marketing</w:t>
            </w:r>
            <w:r w:rsidRPr="00861C8A">
              <w:rPr>
                <w:rFonts w:eastAsia="PMingLiU"/>
              </w:rPr>
              <w:t>。</w:t>
            </w:r>
          </w:p>
        </w:tc>
      </w:tr>
      <w:tr w:rsidR="00F3325C" w:rsidRPr="00861C8A" w:rsidTr="00854E42">
        <w:tc>
          <w:tcPr>
            <w:tcW w:w="2700" w:type="dxa"/>
            <w:vAlign w:val="center"/>
          </w:tcPr>
          <w:p w:rsidR="00F3325C" w:rsidRPr="0096043F" w:rsidRDefault="00F3325C" w:rsidP="00F3325C">
            <w:pPr>
              <w:pStyle w:val="ProductList-Body"/>
              <w:rPr>
                <w:rFonts w:ascii="Calibri" w:eastAsia="PMingLiU" w:hAnsi="Calibri"/>
              </w:rPr>
            </w:pPr>
            <w:r w:rsidRPr="0096043F">
              <w:rPr>
                <w:rFonts w:ascii="Calibri" w:eastAsia="PMingLiU" w:hAnsi="Calibri"/>
              </w:rPr>
              <w:t>Office 365 Services</w:t>
            </w:r>
          </w:p>
        </w:tc>
        <w:tc>
          <w:tcPr>
            <w:tcW w:w="8100" w:type="dxa"/>
          </w:tcPr>
          <w:p w:rsidR="00F3325C" w:rsidRPr="0096043F" w:rsidRDefault="00864991" w:rsidP="00F3325C">
            <w:pPr>
              <w:pStyle w:val="ProductList-Body"/>
              <w:rPr>
                <w:rFonts w:ascii="Calibri" w:eastAsia="PMingLiU" w:hAnsi="Calibri"/>
              </w:rPr>
            </w:pPr>
            <w:r w:rsidRPr="002F11FB">
              <w:rPr>
                <w:rFonts w:eastAsia="PMingLiU"/>
              </w:rPr>
              <w:t>下列每項服務皆為獨立的服務，或包含在</w:t>
            </w:r>
            <w:r w:rsidRPr="002F11FB">
              <w:rPr>
                <w:rFonts w:eastAsia="PMingLiU"/>
              </w:rPr>
              <w:t xml:space="preserve"> Office 365 </w:t>
            </w:r>
            <w:r w:rsidRPr="002F11FB">
              <w:rPr>
                <w:rFonts w:eastAsia="PMingLiU"/>
              </w:rPr>
              <w:t>品牌方案或套件中：</w:t>
            </w:r>
            <w:r w:rsidRPr="002F11FB">
              <w:rPr>
                <w:rFonts w:eastAsia="PMingLiU"/>
              </w:rPr>
              <w:t>Exchange Online</w:t>
            </w:r>
            <w:r w:rsidRPr="002F11FB">
              <w:rPr>
                <w:rFonts w:eastAsia="PMingLiU"/>
              </w:rPr>
              <w:t>、</w:t>
            </w:r>
            <w:r w:rsidRPr="002F11FB">
              <w:rPr>
                <w:rFonts w:eastAsia="PMingLiU"/>
              </w:rPr>
              <w:t>Exchange Online Archiving</w:t>
            </w:r>
            <w:r w:rsidRPr="002F11FB">
              <w:rPr>
                <w:rFonts w:eastAsia="PMingLiU"/>
              </w:rPr>
              <w:t>、</w:t>
            </w:r>
            <w:r w:rsidRPr="002F11FB">
              <w:rPr>
                <w:rFonts w:eastAsia="PMingLiU"/>
              </w:rPr>
              <w:t>Exchange Online Protection</w:t>
            </w:r>
            <w:r w:rsidRPr="002F11FB">
              <w:rPr>
                <w:rFonts w:eastAsia="PMingLiU"/>
              </w:rPr>
              <w:t>、</w:t>
            </w:r>
            <w:r w:rsidRPr="002F11FB">
              <w:rPr>
                <w:rFonts w:eastAsia="PMingLiU"/>
              </w:rPr>
              <w:t>Advanced Threat Protection</w:t>
            </w:r>
            <w:r w:rsidRPr="002F11FB">
              <w:rPr>
                <w:rFonts w:eastAsia="PMingLiU"/>
              </w:rPr>
              <w:t>、</w:t>
            </w:r>
            <w:r w:rsidRPr="002F11FB">
              <w:rPr>
                <w:rFonts w:eastAsia="PMingLiU"/>
              </w:rPr>
              <w:t>SharePoint Online</w:t>
            </w:r>
            <w:r w:rsidRPr="002F11FB">
              <w:rPr>
                <w:rFonts w:eastAsia="PMingLiU"/>
              </w:rPr>
              <w:t>、</w:t>
            </w:r>
            <w:r w:rsidRPr="002F11FB">
              <w:rPr>
                <w:rFonts w:eastAsia="PMingLiU"/>
              </w:rPr>
              <w:t>OneDrive for Business</w:t>
            </w:r>
            <w:r w:rsidRPr="002F11FB">
              <w:rPr>
                <w:rFonts w:eastAsia="PMingLiU"/>
              </w:rPr>
              <w:t>、</w:t>
            </w:r>
            <w:r w:rsidRPr="002F11FB">
              <w:rPr>
                <w:rFonts w:eastAsia="PMingLiU"/>
              </w:rPr>
              <w:t>Project Online</w:t>
            </w:r>
            <w:r w:rsidRPr="002F11FB">
              <w:rPr>
                <w:rFonts w:eastAsia="PMingLiU"/>
              </w:rPr>
              <w:t>、商務用</w:t>
            </w:r>
            <w:r w:rsidRPr="002F11FB">
              <w:rPr>
                <w:rFonts w:eastAsia="PMingLiU"/>
              </w:rPr>
              <w:t xml:space="preserve"> Skype Online</w:t>
            </w:r>
            <w:r w:rsidRPr="002F11FB">
              <w:rPr>
                <w:rFonts w:eastAsia="PMingLiU"/>
              </w:rPr>
              <w:t>、</w:t>
            </w:r>
            <w:r w:rsidRPr="002F11FB">
              <w:rPr>
                <w:rFonts w:eastAsia="PMingLiU"/>
              </w:rPr>
              <w:t>Sway</w:t>
            </w:r>
            <w:r w:rsidRPr="002F11FB">
              <w:rPr>
                <w:rFonts w:eastAsia="PMingLiU"/>
              </w:rPr>
              <w:t>、</w:t>
            </w:r>
            <w:r w:rsidRPr="002F11FB">
              <w:rPr>
                <w:rFonts w:eastAsia="PMingLiU"/>
              </w:rPr>
              <w:t>Office Online</w:t>
            </w:r>
            <w:r w:rsidRPr="002F11FB">
              <w:rPr>
                <w:rFonts w:eastAsia="PMingLiU"/>
              </w:rPr>
              <w:t>、</w:t>
            </w:r>
            <w:r w:rsidRPr="002F11FB">
              <w:rPr>
                <w:rFonts w:eastAsia="PMingLiU"/>
              </w:rPr>
              <w:t>Delve Analytics</w:t>
            </w:r>
            <w:r w:rsidRPr="002F11FB">
              <w:rPr>
                <w:rFonts w:eastAsia="PMingLiU"/>
              </w:rPr>
              <w:t>、</w:t>
            </w:r>
            <w:r w:rsidRPr="002F11FB">
              <w:rPr>
                <w:rFonts w:eastAsia="PMingLiU"/>
              </w:rPr>
              <w:t xml:space="preserve">Customer Lockbox </w:t>
            </w:r>
            <w:r w:rsidRPr="002F11FB">
              <w:rPr>
                <w:rFonts w:eastAsia="PMingLiU"/>
              </w:rPr>
              <w:t>和</w:t>
            </w:r>
            <w:r w:rsidRPr="002F11FB">
              <w:rPr>
                <w:rFonts w:eastAsia="PMingLiU"/>
              </w:rPr>
              <w:t xml:space="preserve"> Yammer Enterprise</w:t>
            </w:r>
            <w:r w:rsidRPr="002F11FB">
              <w:rPr>
                <w:rFonts w:eastAsia="PMingLiU"/>
              </w:rPr>
              <w:t>。</w:t>
            </w:r>
            <w:r w:rsidRPr="002F11FB">
              <w:rPr>
                <w:rFonts w:eastAsia="PMingLiU"/>
              </w:rPr>
              <w:t xml:space="preserve">Office 365 </w:t>
            </w:r>
            <w:r w:rsidRPr="002F11FB">
              <w:rPr>
                <w:rFonts w:eastAsia="PMingLiU"/>
              </w:rPr>
              <w:t>服務並未包括</w:t>
            </w:r>
            <w:r w:rsidRPr="002F11FB">
              <w:rPr>
                <w:rFonts w:eastAsia="PMingLiU"/>
              </w:rPr>
              <w:t xml:space="preserve"> Office 365 ProPlus</w:t>
            </w:r>
            <w:r w:rsidRPr="002F11FB">
              <w:rPr>
                <w:rFonts w:eastAsia="PMingLiU"/>
              </w:rPr>
              <w:t>、在</w:t>
            </w:r>
            <w:r w:rsidRPr="002F11FB">
              <w:rPr>
                <w:rFonts w:eastAsia="PMingLiU"/>
              </w:rPr>
              <w:t xml:space="preserve"> Microsoft </w:t>
            </w:r>
            <w:r w:rsidRPr="002F11FB">
              <w:rPr>
                <w:rFonts w:eastAsia="PMingLiU"/>
              </w:rPr>
              <w:t>控制範圍之外運作的任何</w:t>
            </w:r>
            <w:r w:rsidRPr="002F11FB">
              <w:rPr>
                <w:rFonts w:eastAsia="PMingLiU"/>
              </w:rPr>
              <w:t xml:space="preserve"> PSTN Services </w:t>
            </w:r>
            <w:r w:rsidRPr="002F11FB">
              <w:rPr>
                <w:rFonts w:eastAsia="PMingLiU"/>
              </w:rPr>
              <w:t>部分、任何用戶端軟體，或任何以</w:t>
            </w:r>
            <w:r w:rsidRPr="002F11FB">
              <w:rPr>
                <w:rFonts w:eastAsia="PMingLiU"/>
              </w:rPr>
              <w:t xml:space="preserve"> Office 365 </w:t>
            </w:r>
            <w:r w:rsidRPr="002F11FB">
              <w:rPr>
                <w:rFonts w:eastAsia="PMingLiU"/>
              </w:rPr>
              <w:t>品牌方案或套件提供使用之獨立品牌服務，例如</w:t>
            </w:r>
            <w:r w:rsidRPr="002F11FB">
              <w:rPr>
                <w:rFonts w:eastAsia="PMingLiU"/>
              </w:rPr>
              <w:t xml:space="preserve"> Bing </w:t>
            </w:r>
            <w:r w:rsidRPr="002F11FB">
              <w:rPr>
                <w:rFonts w:eastAsia="PMingLiU"/>
              </w:rPr>
              <w:t>或以「</w:t>
            </w:r>
            <w:r w:rsidRPr="002F11FB">
              <w:rPr>
                <w:rFonts w:eastAsia="PMingLiU"/>
              </w:rPr>
              <w:t>for Office 365</w:t>
            </w:r>
            <w:r w:rsidRPr="002F11FB">
              <w:rPr>
                <w:rFonts w:eastAsia="PMingLiU"/>
              </w:rPr>
              <w:t>」為品牌的服務</w:t>
            </w:r>
            <w:r w:rsidR="00F3325C" w:rsidRPr="0096043F">
              <w:rPr>
                <w:rFonts w:ascii="Calibri" w:eastAsia="PMingLiU" w:hAnsi="Calibri"/>
              </w:rPr>
              <w:t>。</w:t>
            </w:r>
          </w:p>
        </w:tc>
      </w:tr>
      <w:tr w:rsidR="00F3325C" w:rsidRPr="00861C8A" w:rsidTr="00854E42">
        <w:tc>
          <w:tcPr>
            <w:tcW w:w="2700" w:type="dxa"/>
            <w:vAlign w:val="center"/>
          </w:tcPr>
          <w:p w:rsidR="00F3325C" w:rsidRPr="0096043F" w:rsidRDefault="00F3325C" w:rsidP="00F3325C">
            <w:pPr>
              <w:pStyle w:val="ProductList-Body"/>
              <w:rPr>
                <w:rFonts w:ascii="Calibri" w:eastAsia="PMingLiU" w:hAnsi="Calibri"/>
              </w:rPr>
            </w:pPr>
            <w:bookmarkStart w:id="55" w:name="MicrosoftAzureCoreServices"/>
            <w:r w:rsidRPr="0096043F">
              <w:rPr>
                <w:rFonts w:ascii="Calibri" w:eastAsia="PMingLiU" w:hAnsi="Calibri"/>
              </w:rPr>
              <w:t xml:space="preserve">Microsoft Azure </w:t>
            </w:r>
            <w:r w:rsidRPr="0096043F">
              <w:rPr>
                <w:rFonts w:ascii="Calibri" w:eastAsia="PMingLiU" w:hAnsi="Calibri"/>
              </w:rPr>
              <w:t>核心服務</w:t>
            </w:r>
            <w:bookmarkEnd w:id="55"/>
          </w:p>
        </w:tc>
        <w:tc>
          <w:tcPr>
            <w:tcW w:w="8100" w:type="dxa"/>
          </w:tcPr>
          <w:p w:rsidR="00F3325C" w:rsidRPr="0096043F" w:rsidRDefault="00F3325C" w:rsidP="00F3325C">
            <w:pPr>
              <w:pStyle w:val="ProductList-Body"/>
              <w:rPr>
                <w:rFonts w:ascii="Calibri" w:eastAsia="PMingLiU" w:hAnsi="Calibri"/>
              </w:rPr>
            </w:pPr>
            <w:r w:rsidRPr="0096043F">
              <w:rPr>
                <w:rFonts w:ascii="Calibri" w:eastAsia="PMingLiU" w:hAnsi="Calibri"/>
              </w:rPr>
              <w:t>雲端服務</w:t>
            </w:r>
            <w:r w:rsidRPr="0096043F">
              <w:rPr>
                <w:rFonts w:ascii="Calibri" w:eastAsia="PMingLiU" w:hAnsi="Calibri"/>
              </w:rPr>
              <w:t xml:space="preserve"> (Web </w:t>
            </w:r>
            <w:r w:rsidRPr="0096043F">
              <w:rPr>
                <w:rFonts w:ascii="Calibri" w:eastAsia="PMingLiU" w:hAnsi="Calibri"/>
              </w:rPr>
              <w:t>角色及</w:t>
            </w:r>
            <w:r w:rsidRPr="0096043F">
              <w:rPr>
                <w:rFonts w:ascii="Calibri" w:eastAsia="PMingLiU" w:hAnsi="Calibri"/>
              </w:rPr>
              <w:t xml:space="preserve"> Worker </w:t>
            </w:r>
            <w:r w:rsidRPr="0096043F">
              <w:rPr>
                <w:rFonts w:ascii="Calibri" w:eastAsia="PMingLiU" w:hAnsi="Calibri"/>
              </w:rPr>
              <w:t>角色</w:t>
            </w:r>
            <w:r w:rsidRPr="0096043F">
              <w:rPr>
                <w:rFonts w:ascii="Calibri" w:eastAsia="PMingLiU" w:hAnsi="Calibri"/>
              </w:rPr>
              <w:t>)</w:t>
            </w:r>
            <w:r w:rsidRPr="0096043F">
              <w:rPr>
                <w:rFonts w:ascii="Calibri" w:eastAsia="PMingLiU" w:hAnsi="Calibri"/>
              </w:rPr>
              <w:t>、虛擬機器</w:t>
            </w:r>
            <w:r w:rsidRPr="0096043F">
              <w:rPr>
                <w:rFonts w:ascii="Calibri" w:eastAsia="PMingLiU" w:hAnsi="Calibri"/>
              </w:rPr>
              <w:t xml:space="preserve"> (</w:t>
            </w:r>
            <w:r w:rsidRPr="0096043F">
              <w:rPr>
                <w:rFonts w:ascii="Calibri" w:eastAsia="PMingLiU" w:hAnsi="Calibri"/>
              </w:rPr>
              <w:t>包括含</w:t>
            </w:r>
            <w:r w:rsidRPr="0096043F">
              <w:rPr>
                <w:rFonts w:ascii="Calibri" w:eastAsia="PMingLiU" w:hAnsi="Calibri"/>
              </w:rPr>
              <w:t xml:space="preserve"> SQL Server)</w:t>
            </w:r>
            <w:r w:rsidRPr="0096043F">
              <w:rPr>
                <w:rFonts w:ascii="Calibri" w:eastAsia="PMingLiU" w:hAnsi="Calibri"/>
              </w:rPr>
              <w:t>、儲存</w:t>
            </w:r>
            <w:r w:rsidRPr="0096043F">
              <w:rPr>
                <w:rFonts w:ascii="Calibri" w:eastAsia="PMingLiU" w:hAnsi="Calibri"/>
              </w:rPr>
              <w:t xml:space="preserve"> (BLOB</w:t>
            </w:r>
            <w:r w:rsidRPr="0096043F">
              <w:rPr>
                <w:rFonts w:ascii="Calibri" w:eastAsia="PMingLiU" w:hAnsi="Calibri"/>
              </w:rPr>
              <w:t>、資料表、佇列</w:t>
            </w:r>
            <w:r w:rsidRPr="0096043F">
              <w:rPr>
                <w:rFonts w:ascii="Calibri" w:eastAsia="PMingLiU" w:hAnsi="Calibri"/>
              </w:rPr>
              <w:t>)</w:t>
            </w:r>
            <w:r w:rsidRPr="0096043F">
              <w:rPr>
                <w:rFonts w:ascii="Calibri" w:eastAsia="PMingLiU" w:hAnsi="Calibri"/>
              </w:rPr>
              <w:t>、虛擬網路、流量管理員、批次、網站、</w:t>
            </w:r>
            <w:r w:rsidRPr="0096043F">
              <w:rPr>
                <w:rFonts w:ascii="Calibri" w:eastAsia="PMingLiU" w:hAnsi="Calibri"/>
              </w:rPr>
              <w:t xml:space="preserve">BizTalk </w:t>
            </w:r>
            <w:r w:rsidRPr="0096043F">
              <w:rPr>
                <w:rFonts w:ascii="Calibri" w:eastAsia="PMingLiU" w:hAnsi="Calibri"/>
              </w:rPr>
              <w:t>服務、媒體服務、行動服務、服務匯流排、通知中樞、工作流程管理員、</w:t>
            </w:r>
            <w:r w:rsidRPr="0096043F">
              <w:rPr>
                <w:rFonts w:ascii="Calibri" w:eastAsia="PMingLiU" w:hAnsi="Calibri"/>
              </w:rPr>
              <w:t>Express Route</w:t>
            </w:r>
            <w:r w:rsidRPr="0096043F">
              <w:rPr>
                <w:rFonts w:ascii="Calibri" w:eastAsia="PMingLiU" w:hAnsi="Calibri"/>
              </w:rPr>
              <w:t>、排程器、</w:t>
            </w:r>
            <w:r w:rsidRPr="0096043F">
              <w:rPr>
                <w:rFonts w:ascii="Calibri" w:eastAsia="PMingLiU" w:hAnsi="Calibri"/>
              </w:rPr>
              <w:t>Multi-Factor Authentication</w:t>
            </w:r>
            <w:r w:rsidRPr="0096043F">
              <w:rPr>
                <w:rFonts w:ascii="Calibri" w:eastAsia="PMingLiU" w:hAnsi="Calibri"/>
              </w:rPr>
              <w:t>、</w:t>
            </w:r>
            <w:r w:rsidRPr="0096043F">
              <w:rPr>
                <w:rFonts w:ascii="Calibri" w:eastAsia="PMingLiU" w:hAnsi="Calibri"/>
              </w:rPr>
              <w:t>Active Directory</w:t>
            </w:r>
            <w:r w:rsidRPr="0096043F">
              <w:rPr>
                <w:rFonts w:ascii="Calibri" w:eastAsia="PMingLiU" w:hAnsi="Calibri"/>
              </w:rPr>
              <w:t>、版權管理服務</w:t>
            </w:r>
            <w:r w:rsidRPr="0096043F">
              <w:rPr>
                <w:rFonts w:ascii="Calibri" w:eastAsia="PMingLiU" w:hAnsi="Calibri"/>
              </w:rPr>
              <w:t xml:space="preserve"> (Rights Management Service)</w:t>
            </w:r>
            <w:r w:rsidRPr="0096043F">
              <w:rPr>
                <w:rFonts w:ascii="Calibri" w:eastAsia="PMingLiU" w:hAnsi="Calibri"/>
              </w:rPr>
              <w:t>、</w:t>
            </w:r>
            <w:r w:rsidRPr="0096043F">
              <w:rPr>
                <w:rFonts w:ascii="Calibri" w:eastAsia="PMingLiU" w:hAnsi="Calibri"/>
              </w:rPr>
              <w:t xml:space="preserve">SQL </w:t>
            </w:r>
            <w:r w:rsidRPr="0096043F">
              <w:rPr>
                <w:rFonts w:ascii="Calibri" w:eastAsia="PMingLiU" w:hAnsi="Calibri"/>
              </w:rPr>
              <w:t>資料庫及</w:t>
            </w:r>
            <w:r w:rsidRPr="0096043F">
              <w:rPr>
                <w:rFonts w:ascii="Calibri" w:eastAsia="PMingLiU" w:hAnsi="Calibri"/>
              </w:rPr>
              <w:t xml:space="preserve"> HDInsight</w:t>
            </w:r>
            <w:r w:rsidRPr="0096043F">
              <w:rPr>
                <w:rFonts w:ascii="Calibri" w:eastAsia="PMingLiU" w:hAnsi="Calibri"/>
              </w:rPr>
              <w:t>。</w:t>
            </w:r>
          </w:p>
        </w:tc>
      </w:tr>
      <w:tr w:rsidR="000671C7" w:rsidRPr="00861C8A" w:rsidTr="00854E42">
        <w:tc>
          <w:tcPr>
            <w:tcW w:w="2700" w:type="dxa"/>
            <w:vAlign w:val="center"/>
          </w:tcPr>
          <w:p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線上服務</w:t>
            </w:r>
          </w:p>
        </w:tc>
        <w:tc>
          <w:tcPr>
            <w:tcW w:w="8100" w:type="dxa"/>
          </w:tcPr>
          <w:p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的雲端服務部分，例如</w:t>
            </w:r>
            <w:r w:rsidRPr="00861C8A">
              <w:rPr>
                <w:rFonts w:eastAsia="PMingLiU"/>
              </w:rPr>
              <w:t xml:space="preserve"> Microsoft Intune </w:t>
            </w:r>
            <w:r w:rsidRPr="00861C8A">
              <w:rPr>
                <w:rFonts w:eastAsia="PMingLiU"/>
              </w:rPr>
              <w:t>附加元件產品，或由</w:t>
            </w:r>
            <w:r w:rsidRPr="00861C8A">
              <w:rPr>
                <w:rFonts w:eastAsia="PMingLiU"/>
              </w:rPr>
              <w:t xml:space="preserve"> Microsoft Intune </w:t>
            </w:r>
            <w:r w:rsidRPr="00861C8A">
              <w:rPr>
                <w:rFonts w:eastAsia="PMingLiU"/>
              </w:rPr>
              <w:t>提供的管理服務，例如</w:t>
            </w:r>
            <w:r w:rsidRPr="00861C8A">
              <w:rPr>
                <w:rFonts w:eastAsia="PMingLiU"/>
              </w:rPr>
              <w:t xml:space="preserve"> Mobile Device Management for Office 365</w:t>
            </w:r>
            <w:r w:rsidRPr="00861C8A">
              <w:rPr>
                <w:rFonts w:eastAsia="PMingLiU"/>
              </w:rPr>
              <w:t>。</w:t>
            </w:r>
          </w:p>
        </w:tc>
      </w:tr>
    </w:tbl>
    <w:p w:rsidR="000671C7" w:rsidRPr="00861C8A" w:rsidRDefault="000671C7" w:rsidP="000671C7">
      <w:pPr>
        <w:pStyle w:val="ProductList-Body"/>
        <w:rPr>
          <w:rFonts w:eastAsia="PMingLiU"/>
        </w:rPr>
      </w:pPr>
    </w:p>
    <w:p w:rsidR="00F3325C" w:rsidRPr="0096043F" w:rsidRDefault="00F3325C" w:rsidP="00F3325C">
      <w:pPr>
        <w:pStyle w:val="ProductList-SubSubSectionHeading"/>
        <w:outlineLvl w:val="2"/>
        <w:rPr>
          <w:rFonts w:ascii="Calibri" w:eastAsia="PMingLiU" w:hAnsi="Calibri"/>
        </w:rPr>
      </w:pPr>
      <w:bookmarkStart w:id="56" w:name="_Toc431797699"/>
      <w:bookmarkStart w:id="57" w:name="_Toc431459515"/>
      <w:bookmarkStart w:id="58" w:name="_Toc440366756"/>
      <w:r w:rsidRPr="0096043F">
        <w:rPr>
          <w:rFonts w:ascii="Calibri" w:eastAsia="PMingLiU" w:hAnsi="Calibri"/>
        </w:rPr>
        <w:t>靜置客戶資料之地點</w:t>
      </w:r>
      <w:bookmarkEnd w:id="56"/>
      <w:bookmarkEnd w:id="57"/>
      <w:bookmarkEnd w:id="58"/>
    </w:p>
    <w:p w:rsidR="00F3325C" w:rsidRPr="0096043F" w:rsidRDefault="00F3325C" w:rsidP="00F3325C">
      <w:pPr>
        <w:pStyle w:val="ProductList-Body"/>
        <w:rPr>
          <w:rFonts w:ascii="Calibri" w:eastAsia="PMingLiU" w:hAnsi="Calibri"/>
        </w:rPr>
      </w:pPr>
      <w:r w:rsidRPr="0096043F">
        <w:rPr>
          <w:rFonts w:ascii="Calibri" w:eastAsia="PMingLiU" w:hAnsi="Calibri"/>
        </w:rPr>
        <w:t xml:space="preserve">Microsoft </w:t>
      </w:r>
      <w:r w:rsidRPr="0096043F">
        <w:rPr>
          <w:rFonts w:ascii="Calibri" w:eastAsia="PMingLiU" w:hAnsi="Calibri"/>
        </w:rPr>
        <w:t>會將靜置客戶資料存放在下列特定主要地理區域</w:t>
      </w:r>
      <w:r w:rsidRPr="0096043F">
        <w:rPr>
          <w:rFonts w:ascii="Calibri" w:eastAsia="PMingLiU" w:hAnsi="Calibri"/>
        </w:rPr>
        <w:t xml:space="preserve"> (</w:t>
      </w:r>
      <w:r w:rsidRPr="0096043F">
        <w:rPr>
          <w:rFonts w:ascii="Calibri" w:eastAsia="PMingLiU" w:hAnsi="Calibri"/>
        </w:rPr>
        <w:t>以下每個均稱「地理區域」</w:t>
      </w:r>
      <w:r w:rsidRPr="0096043F">
        <w:rPr>
          <w:rFonts w:ascii="Calibri" w:eastAsia="PMingLiU" w:hAnsi="Calibri"/>
        </w:rPr>
        <w:t>)</w:t>
      </w:r>
      <w:r w:rsidRPr="0096043F">
        <w:rPr>
          <w:rFonts w:ascii="Calibri" w:eastAsia="PMingLiU" w:hAnsi="Calibri"/>
        </w:rPr>
        <w:t>：</w:t>
      </w:r>
    </w:p>
    <w:p w:rsidR="000671C7" w:rsidRPr="00861C8A" w:rsidRDefault="002D6B59" w:rsidP="00F3325C">
      <w:pPr>
        <w:pStyle w:val="ProductList-Body"/>
        <w:numPr>
          <w:ilvl w:val="0"/>
          <w:numId w:val="6"/>
        </w:numPr>
        <w:ind w:left="450" w:hanging="270"/>
        <w:rPr>
          <w:rFonts w:eastAsia="PMingLiU"/>
        </w:rPr>
      </w:pPr>
      <w:r w:rsidRPr="00AB7080">
        <w:rPr>
          <w:rFonts w:eastAsia="PMingLiU"/>
          <w:b/>
        </w:rPr>
        <w:t>Office 365 Services</w:t>
      </w:r>
      <w:r w:rsidRPr="00AB7080">
        <w:rPr>
          <w:rFonts w:eastAsia="PMingLiU"/>
          <w:b/>
          <w:bCs/>
        </w:rPr>
        <w:t>。</w:t>
      </w:r>
      <w:r w:rsidRPr="00AB7080">
        <w:rPr>
          <w:rFonts w:eastAsia="PMingLiU"/>
        </w:rPr>
        <w:t>如果客戶在澳大利亞、歐盟、印度、日本或美國地區</w:t>
      </w:r>
      <w:r w:rsidRPr="00AB7080">
        <w:rPr>
          <w:rFonts w:eastAsia="PMingLiU"/>
        </w:rPr>
        <w:t xml:space="preserve"> (</w:t>
      </w:r>
      <w:r w:rsidRPr="00AB7080">
        <w:rPr>
          <w:rFonts w:eastAsia="PMingLiU"/>
        </w:rPr>
        <w:t>上述各地分別稱為一地理區域</w:t>
      </w:r>
      <w:r w:rsidRPr="00AB7080">
        <w:rPr>
          <w:rFonts w:eastAsia="PMingLiU"/>
        </w:rPr>
        <w:t xml:space="preserve">) </w:t>
      </w:r>
      <w:r w:rsidRPr="00AB7080">
        <w:rPr>
          <w:rFonts w:eastAsia="PMingLiU"/>
        </w:rPr>
        <w:t>提供其用戶，</w:t>
      </w:r>
      <w:r w:rsidRPr="00AB7080">
        <w:rPr>
          <w:rFonts w:eastAsia="PMingLiU"/>
        </w:rPr>
        <w:t xml:space="preserve">Microsoft </w:t>
      </w:r>
      <w:r w:rsidRPr="00AB7080">
        <w:rPr>
          <w:rFonts w:eastAsia="PMingLiU"/>
        </w:rPr>
        <w:t>僅會將下列靜置客戶資料存放在該地理區域內：</w:t>
      </w:r>
      <w:r w:rsidRPr="00AB7080">
        <w:rPr>
          <w:rFonts w:eastAsia="PMingLiU"/>
        </w:rPr>
        <w:t xml:space="preserve">(1) Exchange Online </w:t>
      </w:r>
      <w:r w:rsidRPr="00AB7080">
        <w:rPr>
          <w:rFonts w:eastAsia="PMingLiU"/>
        </w:rPr>
        <w:t>信箱內容</w:t>
      </w:r>
      <w:r w:rsidRPr="00AB7080">
        <w:rPr>
          <w:rFonts w:eastAsia="PMingLiU"/>
        </w:rPr>
        <w:t xml:space="preserve"> (</w:t>
      </w:r>
      <w:r w:rsidRPr="00AB7080">
        <w:rPr>
          <w:rFonts w:eastAsia="PMingLiU"/>
        </w:rPr>
        <w:t>電子郵件內文、行事曆項目和電子郵件附件的內容</w:t>
      </w:r>
      <w:r w:rsidRPr="00AB7080">
        <w:rPr>
          <w:rFonts w:eastAsia="PMingLiU"/>
        </w:rPr>
        <w:t xml:space="preserve">) </w:t>
      </w:r>
      <w:r w:rsidRPr="00AB7080">
        <w:rPr>
          <w:rFonts w:eastAsia="PMingLiU"/>
        </w:rPr>
        <w:t>以及</w:t>
      </w:r>
      <w:r w:rsidRPr="00AB7080">
        <w:rPr>
          <w:rFonts w:eastAsia="PMingLiU"/>
        </w:rPr>
        <w:t xml:space="preserve"> (2) SharePoint Online </w:t>
      </w:r>
      <w:r w:rsidRPr="00AB7080">
        <w:rPr>
          <w:rFonts w:eastAsia="PMingLiU"/>
        </w:rPr>
        <w:t>網站內容和存放在該網站內之檔案</w:t>
      </w:r>
      <w:r w:rsidR="00F3325C" w:rsidRPr="0096043F">
        <w:rPr>
          <w:rFonts w:ascii="Calibri" w:eastAsia="PMingLiU" w:hAnsi="Calibri"/>
        </w:rPr>
        <w:t>。</w:t>
      </w:r>
    </w:p>
    <w:p w:rsidR="000671C7" w:rsidRPr="00861C8A" w:rsidRDefault="000671C7" w:rsidP="000671C7">
      <w:pPr>
        <w:pStyle w:val="ProductList-Body"/>
        <w:numPr>
          <w:ilvl w:val="0"/>
          <w:numId w:val="6"/>
        </w:numPr>
        <w:ind w:left="450" w:hanging="270"/>
        <w:rPr>
          <w:rFonts w:eastAsia="PMingLiU"/>
        </w:rPr>
      </w:pPr>
      <w:r w:rsidRPr="00861C8A">
        <w:rPr>
          <w:rFonts w:eastAsia="PMingLiU"/>
          <w:b/>
        </w:rPr>
        <w:t xml:space="preserve">Microsoft Intune </w:t>
      </w:r>
      <w:r w:rsidRPr="00861C8A">
        <w:rPr>
          <w:rFonts w:eastAsia="PMingLiU"/>
          <w:b/>
        </w:rPr>
        <w:t>線上服務</w:t>
      </w:r>
      <w:r w:rsidRPr="004D197E">
        <w:rPr>
          <w:rFonts w:eastAsia="PMingLiU"/>
          <w:b/>
          <w:bCs/>
        </w:rPr>
        <w:t>。</w:t>
      </w:r>
      <w:r w:rsidRPr="00861C8A">
        <w:rPr>
          <w:rFonts w:eastAsia="PMingLiU"/>
        </w:rPr>
        <w:t>當客戶提供用戶帳戶時，客戶會選取將存放靜置客戶資料的可用地理區域。</w:t>
      </w:r>
      <w:r w:rsidRPr="00861C8A">
        <w:rPr>
          <w:rFonts w:eastAsia="PMingLiU"/>
        </w:rPr>
        <w:t xml:space="preserve">Microsoft </w:t>
      </w:r>
      <w:r w:rsidRPr="00861C8A">
        <w:rPr>
          <w:rFonts w:eastAsia="PMingLiU"/>
        </w:rPr>
        <w:t>不會將客戶資料移轉至客戶所選取之地理區域以外的地區，但若</w:t>
      </w:r>
      <w:r w:rsidRPr="00861C8A">
        <w:rPr>
          <w:rFonts w:eastAsia="PMingLiU"/>
        </w:rPr>
        <w:t xml:space="preserve"> Microsoft Intune </w:t>
      </w:r>
      <w:r w:rsidRPr="00861C8A">
        <w:rPr>
          <w:rFonts w:eastAsia="PMingLiU"/>
        </w:rPr>
        <w:t>信任中心的</w:t>
      </w:r>
      <w:r w:rsidRPr="00861C8A">
        <w:rPr>
          <w:rFonts w:eastAsia="PMingLiU"/>
        </w:rPr>
        <w:t xml:space="preserve"> &lt;</w:t>
      </w:r>
      <w:r w:rsidRPr="00861C8A">
        <w:rPr>
          <w:rFonts w:eastAsia="PMingLiU"/>
        </w:rPr>
        <w:t>資料位置</w:t>
      </w:r>
      <w:r w:rsidRPr="00861C8A">
        <w:rPr>
          <w:rFonts w:eastAsia="PMingLiU"/>
        </w:rPr>
        <w:t xml:space="preserve">&gt; </w:t>
      </w:r>
      <w:r w:rsidRPr="00861C8A">
        <w:rPr>
          <w:rFonts w:eastAsia="PMingLiU"/>
        </w:rPr>
        <w:t>小節中所註明者則不在此限。</w:t>
      </w:r>
    </w:p>
    <w:p w:rsidR="000671C7" w:rsidRPr="00861C8A" w:rsidRDefault="000671C7" w:rsidP="000671C7">
      <w:pPr>
        <w:pStyle w:val="ProductList-Body"/>
        <w:numPr>
          <w:ilvl w:val="0"/>
          <w:numId w:val="6"/>
        </w:numPr>
        <w:ind w:left="450" w:hanging="270"/>
        <w:rPr>
          <w:rFonts w:eastAsia="PMingLiU"/>
        </w:rPr>
      </w:pPr>
      <w:r w:rsidRPr="00861C8A">
        <w:rPr>
          <w:rFonts w:eastAsia="PMingLiU"/>
          <w:b/>
        </w:rPr>
        <w:t xml:space="preserve">Microsoft Azure </w:t>
      </w:r>
      <w:r w:rsidRPr="00861C8A">
        <w:rPr>
          <w:rFonts w:eastAsia="PMingLiU"/>
          <w:b/>
        </w:rPr>
        <w:t>核心服務</w:t>
      </w:r>
      <w:r w:rsidRPr="004D197E">
        <w:rPr>
          <w:rFonts w:eastAsia="PMingLiU"/>
          <w:b/>
          <w:bCs/>
        </w:rPr>
        <w:t>。</w:t>
      </w:r>
      <w:r w:rsidRPr="00861C8A">
        <w:rPr>
          <w:rFonts w:eastAsia="PMingLiU"/>
        </w:rPr>
        <w:t>如果客戶將某特定服務設定為要在地理區域內部署，則</w:t>
      </w:r>
      <w:r w:rsidRPr="00861C8A">
        <w:rPr>
          <w:rFonts w:eastAsia="PMingLiU"/>
        </w:rPr>
        <w:t xml:space="preserve"> Microsoft </w:t>
      </w:r>
      <w:r w:rsidRPr="00861C8A">
        <w:rPr>
          <w:rFonts w:eastAsia="PMingLiU"/>
        </w:rPr>
        <w:t>會將該項服務的靜置客戶資料存放在指定的地理區域內。部分服務無法讓客戶設定為在某特定地理區域內或美國以外的地區進行部署，而且可能會將備份存放在其他位</w:t>
      </w:r>
      <w:r w:rsidRPr="00861C8A">
        <w:rPr>
          <w:rFonts w:eastAsia="PMingLiU"/>
        </w:rPr>
        <w:lastRenderedPageBreak/>
        <w:t>置，詳如</w:t>
      </w:r>
      <w:r w:rsidRPr="00861C8A">
        <w:rPr>
          <w:rFonts w:eastAsia="PMingLiU"/>
        </w:rPr>
        <w:t xml:space="preserve"> Microsoft Azure </w:t>
      </w:r>
      <w:r w:rsidRPr="00861C8A">
        <w:rPr>
          <w:rFonts w:eastAsia="PMingLiU"/>
        </w:rPr>
        <w:t>信任中心中所述</w:t>
      </w:r>
      <w:r w:rsidRPr="00861C8A">
        <w:rPr>
          <w:rFonts w:eastAsia="PMingLiU"/>
        </w:rPr>
        <w:t xml:space="preserve"> (Microsoft </w:t>
      </w:r>
      <w:r w:rsidRPr="00861C8A">
        <w:rPr>
          <w:rFonts w:eastAsia="PMingLiU"/>
        </w:rPr>
        <w:t>得不定時更新其資訊，但</w:t>
      </w:r>
      <w:r w:rsidRPr="00861C8A">
        <w:rPr>
          <w:rFonts w:eastAsia="PMingLiU"/>
        </w:rPr>
        <w:t xml:space="preserve"> Microsoft </w:t>
      </w:r>
      <w:r w:rsidRPr="00861C8A">
        <w:rPr>
          <w:rFonts w:eastAsia="PMingLiU"/>
        </w:rPr>
        <w:t>不會在一般發行中為現有服務新增例外狀況</w:t>
      </w:r>
      <w:r w:rsidRPr="00861C8A">
        <w:rPr>
          <w:rFonts w:eastAsia="PMingLiU"/>
        </w:rPr>
        <w:t>)</w:t>
      </w:r>
      <w:r w:rsidRPr="00861C8A">
        <w:rPr>
          <w:rFonts w:eastAsia="PMingLiU"/>
        </w:rPr>
        <w:t>。</w:t>
      </w:r>
    </w:p>
    <w:p w:rsidR="000671C7" w:rsidRPr="00861C8A" w:rsidRDefault="002D6B59" w:rsidP="000671C7">
      <w:pPr>
        <w:pStyle w:val="ProductList-Body"/>
        <w:numPr>
          <w:ilvl w:val="0"/>
          <w:numId w:val="6"/>
        </w:numPr>
        <w:spacing w:after="120"/>
        <w:ind w:left="461" w:hanging="274"/>
        <w:rPr>
          <w:rFonts w:eastAsia="PMingLiU"/>
        </w:rPr>
      </w:pPr>
      <w:r w:rsidRPr="00A961EA">
        <w:rPr>
          <w:rFonts w:eastAsia="PMingLiU"/>
          <w:b/>
        </w:rPr>
        <w:t xml:space="preserve">Microsoft Dynamics CRM Online </w:t>
      </w:r>
      <w:r w:rsidRPr="00A961EA">
        <w:rPr>
          <w:rFonts w:eastAsia="PMingLiU"/>
          <w:b/>
        </w:rPr>
        <w:t>服務</w:t>
      </w:r>
      <w:r w:rsidRPr="009F278E">
        <w:rPr>
          <w:rFonts w:eastAsia="PMingLiU"/>
          <w:b/>
          <w:bCs/>
        </w:rPr>
        <w:t>。</w:t>
      </w:r>
      <w:r w:rsidRPr="00A961EA">
        <w:rPr>
          <w:rFonts w:eastAsia="PMingLiU"/>
        </w:rPr>
        <w:t>針對</w:t>
      </w:r>
      <w:r w:rsidRPr="00A961EA">
        <w:rPr>
          <w:rFonts w:eastAsia="PMingLiU"/>
        </w:rPr>
        <w:t xml:space="preserve"> Microsoft Dynamics CRM </w:t>
      </w:r>
      <w:r w:rsidRPr="00A961EA">
        <w:rPr>
          <w:rFonts w:eastAsia="PMingLiU"/>
        </w:rPr>
        <w:t>線上服務所管理之實體，若客戶在美國或歐盟地區供應其執行個體，</w:t>
      </w:r>
      <w:r w:rsidRPr="00A961EA">
        <w:rPr>
          <w:rFonts w:eastAsia="PMingLiU"/>
        </w:rPr>
        <w:t xml:space="preserve">Microsoft </w:t>
      </w:r>
      <w:r w:rsidRPr="00A961EA">
        <w:rPr>
          <w:rFonts w:eastAsia="PMingLiU"/>
        </w:rPr>
        <w:t>會將靜置客戶資料存放在美國或歐盟地區</w:t>
      </w:r>
      <w:r w:rsidRPr="00A961EA">
        <w:rPr>
          <w:rFonts w:eastAsia="PMingLiU"/>
        </w:rPr>
        <w:t xml:space="preserve"> (</w:t>
      </w:r>
      <w:r w:rsidRPr="00A961EA">
        <w:rPr>
          <w:rFonts w:eastAsia="PMingLiU"/>
        </w:rPr>
        <w:t>視情況而定</w:t>
      </w:r>
      <w:r w:rsidRPr="00A961EA">
        <w:rPr>
          <w:rFonts w:eastAsia="PMingLiU"/>
        </w:rPr>
        <w:t>)</w:t>
      </w:r>
      <w:r w:rsidR="000671C7" w:rsidRPr="00861C8A">
        <w:rPr>
          <w:rFonts w:eastAsia="PMingLiU"/>
        </w:rPr>
        <w:t>。</w:t>
      </w: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不會控制或限制從客戶或客戶之使用者可能存取或移動客戶資料之區域。</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9" w:name="_Toc440366757"/>
      <w:r w:rsidRPr="00861C8A">
        <w:rPr>
          <w:rFonts w:eastAsia="PMingLiU"/>
        </w:rPr>
        <w:t>隱私權</w:t>
      </w:r>
      <w:bookmarkEnd w:id="59"/>
    </w:p>
    <w:p w:rsidR="000671C7" w:rsidRPr="00861C8A" w:rsidRDefault="000671C7" w:rsidP="000671C7">
      <w:pPr>
        <w:pStyle w:val="ProductList-Body"/>
        <w:numPr>
          <w:ilvl w:val="0"/>
          <w:numId w:val="7"/>
        </w:numPr>
        <w:ind w:left="450" w:hanging="270"/>
        <w:rPr>
          <w:rFonts w:eastAsia="PMingLiU"/>
        </w:rPr>
      </w:pPr>
      <w:r w:rsidRPr="00861C8A">
        <w:rPr>
          <w:rFonts w:eastAsia="PMingLiU"/>
          <w:b/>
        </w:rPr>
        <w:t>客戶資料之刪除或退還</w:t>
      </w:r>
      <w:r w:rsidRPr="00675555">
        <w:rPr>
          <w:rFonts w:eastAsia="PMingLiU"/>
          <w:b/>
          <w:bCs/>
        </w:rPr>
        <w:t>。</w:t>
      </w:r>
      <w:r w:rsidRPr="00861C8A">
        <w:rPr>
          <w:rFonts w:eastAsia="PMingLiU"/>
        </w:rPr>
        <w:t>在客戶對線上服務之使用屆滿或終止後</w:t>
      </w:r>
      <w:r w:rsidRPr="00861C8A">
        <w:rPr>
          <w:rFonts w:eastAsia="PMingLiU"/>
        </w:rPr>
        <w:t xml:space="preserve"> 180 </w:t>
      </w:r>
      <w:r w:rsidRPr="00861C8A">
        <w:rPr>
          <w:rFonts w:eastAsia="PMingLiU"/>
        </w:rPr>
        <w:t>天內，</w:t>
      </w:r>
      <w:r w:rsidRPr="00861C8A">
        <w:rPr>
          <w:rFonts w:eastAsia="PMingLiU"/>
        </w:rPr>
        <w:t xml:space="preserve">Microsoft </w:t>
      </w:r>
      <w:r w:rsidRPr="00861C8A">
        <w:rPr>
          <w:rFonts w:eastAsia="PMingLiU"/>
        </w:rPr>
        <w:t>將停用帳戶並從帳戶刪除客戶資料。</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客戶資料之移轉</w:t>
      </w:r>
      <w:r w:rsidRPr="00675555">
        <w:rPr>
          <w:rFonts w:eastAsia="PMingLiU"/>
          <w:b/>
          <w:bCs/>
        </w:rPr>
        <w:t>。</w:t>
      </w:r>
      <w:r w:rsidRPr="00861C8A">
        <w:rPr>
          <w:rFonts w:eastAsia="PMingLiU"/>
        </w:rPr>
        <w:t>在依客戶的大量授權合約指定之期間內，只要美國政府維持上述規定，</w:t>
      </w:r>
      <w:r w:rsidRPr="00861C8A">
        <w:rPr>
          <w:rFonts w:eastAsia="PMingLiU"/>
        </w:rPr>
        <w:t xml:space="preserve">Microsoft </w:t>
      </w:r>
      <w:r w:rsidRPr="00861C8A">
        <w:rPr>
          <w:rFonts w:eastAsia="PMingLiU"/>
        </w:rPr>
        <w:t>將會繼續取得歐盟和瑞士安全港計劃之認證。此外，除非客戶已取消延長標準合約條款，否則在歐盟、歐洲經濟區及瑞士以外地區進行之所有客戶資料的移轉將受標準合約條款所規範。</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次承攬人移轉</w:t>
      </w:r>
      <w:r w:rsidRPr="00675555">
        <w:rPr>
          <w:rFonts w:eastAsia="PMingLiU"/>
          <w:b/>
          <w:bCs/>
        </w:rPr>
        <w:t>。</w:t>
      </w:r>
      <w:r w:rsidRPr="00861C8A">
        <w:rPr>
          <w:rFonts w:eastAsia="PMingLiU"/>
        </w:rPr>
        <w:t xml:space="preserve">Microsoft </w:t>
      </w:r>
      <w:r w:rsidRPr="00861C8A">
        <w:rPr>
          <w:rFonts w:eastAsia="PMingLiU"/>
        </w:rPr>
        <w:t>得聘用次承攬人以代為提供特定之有限或附屬服務。</w:t>
      </w:r>
      <w:r w:rsidRPr="00861C8A">
        <w:rPr>
          <w:rFonts w:eastAsia="PMingLiU"/>
        </w:rPr>
        <w:t xml:space="preserve">Microsoft </w:t>
      </w:r>
      <w:r w:rsidRPr="00861C8A">
        <w:rPr>
          <w:rFonts w:eastAsia="PMingLiU"/>
        </w:rPr>
        <w:t>在將客戶資料移轉予任何次承攬人之前</w:t>
      </w:r>
      <w:r w:rsidRPr="00861C8A">
        <w:rPr>
          <w:rFonts w:eastAsia="PMingLiU"/>
        </w:rPr>
        <w:t xml:space="preserve"> (</w:t>
      </w:r>
      <w:r w:rsidRPr="00861C8A">
        <w:rPr>
          <w:rFonts w:eastAsia="PMingLiU"/>
        </w:rPr>
        <w:t>即使僅用於儲存資料</w:t>
      </w:r>
      <w:r w:rsidRPr="00861C8A">
        <w:rPr>
          <w:rFonts w:eastAsia="PMingLiU"/>
        </w:rPr>
        <w:t>)</w:t>
      </w:r>
      <w:r w:rsidRPr="00861C8A">
        <w:rPr>
          <w:rFonts w:eastAsia="PMingLiU"/>
        </w:rPr>
        <w:t>，該次承攬人均須先與</w:t>
      </w:r>
      <w:r w:rsidRPr="00861C8A">
        <w:rPr>
          <w:rFonts w:eastAsia="PMingLiU"/>
        </w:rPr>
        <w:t xml:space="preserve"> Microsoft </w:t>
      </w:r>
      <w:r w:rsidRPr="00861C8A">
        <w:rPr>
          <w:rFonts w:eastAsia="PMingLiU"/>
        </w:rPr>
        <w:t>簽訂書面合約，且該合約之保護程度不得低於</w:t>
      </w:r>
      <w:r w:rsidRPr="00861C8A">
        <w:rPr>
          <w:rFonts w:eastAsia="PMingLiU"/>
        </w:rPr>
        <w:t xml:space="preserve"> DPT </w:t>
      </w:r>
      <w:r w:rsidRPr="00861C8A">
        <w:rPr>
          <w:rFonts w:eastAsia="PMingLiU"/>
        </w:rPr>
        <w:t>之規定。客戶先前已同意</w:t>
      </w:r>
      <w:r w:rsidRPr="00861C8A">
        <w:rPr>
          <w:rFonts w:eastAsia="PMingLiU"/>
        </w:rPr>
        <w:t xml:space="preserve"> Microsoft </w:t>
      </w:r>
      <w:r w:rsidRPr="00861C8A">
        <w:rPr>
          <w:rFonts w:eastAsia="PMingLiU"/>
        </w:rPr>
        <w:t>依照</w:t>
      </w:r>
      <w:r w:rsidRPr="00861C8A">
        <w:rPr>
          <w:rFonts w:eastAsia="PMingLiU"/>
        </w:rPr>
        <w:t xml:space="preserve"> DPT </w:t>
      </w:r>
      <w:r w:rsidRPr="00861C8A">
        <w:rPr>
          <w:rFonts w:eastAsia="PMingLiU"/>
        </w:rPr>
        <w:t>所述之規定，將客戶資料移轉予次承攬人。除了</w:t>
      </w:r>
      <w:r w:rsidRPr="00861C8A">
        <w:rPr>
          <w:rFonts w:eastAsia="PMingLiU"/>
        </w:rPr>
        <w:t xml:space="preserve"> DPT </w:t>
      </w:r>
      <w:r w:rsidRPr="00861C8A">
        <w:rPr>
          <w:rFonts w:eastAsia="PMingLiU"/>
        </w:rPr>
        <w:t>中所述或客戶另行授權的情況以外，</w:t>
      </w:r>
      <w:r w:rsidRPr="00861C8A">
        <w:rPr>
          <w:rFonts w:eastAsia="PMingLiU"/>
        </w:rPr>
        <w:t xml:space="preserve">Microsoft </w:t>
      </w:r>
      <w:r w:rsidRPr="00861C8A">
        <w:rPr>
          <w:rFonts w:eastAsia="PMingLiU"/>
        </w:rPr>
        <w:t>絕不會將客戶透過線上服務提供給</w:t>
      </w:r>
      <w:r w:rsidRPr="00861C8A">
        <w:rPr>
          <w:rFonts w:eastAsia="PMingLiU"/>
        </w:rPr>
        <w:t xml:space="preserve"> Microsoft </w:t>
      </w:r>
      <w:r w:rsidRPr="00861C8A">
        <w:rPr>
          <w:rFonts w:eastAsia="PMingLiU"/>
        </w:rPr>
        <w:t>的個人資料移轉予任何第三人</w:t>
      </w:r>
      <w:r w:rsidRPr="00861C8A">
        <w:rPr>
          <w:rFonts w:eastAsia="PMingLiU"/>
        </w:rPr>
        <w:t xml:space="preserve"> (</w:t>
      </w:r>
      <w:r w:rsidRPr="00861C8A">
        <w:rPr>
          <w:rFonts w:eastAsia="PMingLiU"/>
        </w:rPr>
        <w:t>即使只是為了儲存資料</w:t>
      </w:r>
      <w:r w:rsidRPr="00861C8A">
        <w:rPr>
          <w:rFonts w:eastAsia="PMingLiU"/>
        </w:rPr>
        <w:t>)</w:t>
      </w:r>
      <w:r w:rsidRPr="00861C8A">
        <w:rPr>
          <w:rFonts w:eastAsia="PMingLiU"/>
        </w:rPr>
        <w:t>。每項線上服務均有一個網站列出已獲授權之次承攬人，此等次承攬人得存取客戶資料及其所提供之有限或附屬服務。</w:t>
      </w:r>
      <w:r w:rsidRPr="00861C8A">
        <w:rPr>
          <w:rFonts w:eastAsia="PMingLiU"/>
        </w:rPr>
        <w:t xml:space="preserve">Microsoft </w:t>
      </w:r>
      <w:r w:rsidRPr="00861C8A">
        <w:rPr>
          <w:rFonts w:eastAsia="PMingLiU"/>
        </w:rPr>
        <w:t>至少將在授權任何新次承攬人存取客戶資料之前</w:t>
      </w:r>
      <w:r w:rsidRPr="00861C8A">
        <w:rPr>
          <w:rFonts w:eastAsia="PMingLiU"/>
        </w:rPr>
        <w:t xml:space="preserve"> 14 </w:t>
      </w:r>
      <w:r w:rsidRPr="00861C8A">
        <w:rPr>
          <w:rFonts w:eastAsia="PMingLiU"/>
        </w:rPr>
        <w:t>天更新相關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861C8A">
        <w:rPr>
          <w:rFonts w:eastAsia="PMingLiU"/>
        </w:rPr>
        <w:t xml:space="preserve"> (</w:t>
      </w:r>
      <w:r w:rsidRPr="00861C8A">
        <w:rPr>
          <w:rFonts w:eastAsia="PMingLiU"/>
        </w:rPr>
        <w:t>或類似的單一服務訂購</w:t>
      </w:r>
      <w:r w:rsidRPr="00861C8A">
        <w:rPr>
          <w:rFonts w:eastAsia="PMingLiU"/>
        </w:rPr>
        <w:t>)</w:t>
      </w:r>
      <w:r w:rsidRPr="00861C8A">
        <w:rPr>
          <w:rFonts w:eastAsia="PMingLiU"/>
        </w:rPr>
        <w:t>，則任何終止將適用於整個套件。終止之後，</w:t>
      </w:r>
      <w:r w:rsidRPr="00861C8A">
        <w:rPr>
          <w:rFonts w:eastAsia="PMingLiU"/>
        </w:rPr>
        <w:t xml:space="preserve">Microsoft </w:t>
      </w:r>
      <w:r w:rsidRPr="00861C8A">
        <w:rPr>
          <w:rFonts w:eastAsia="PMingLiU"/>
        </w:rPr>
        <w:t>將自後續客戶發票中移除已終止之線上服務的付款義務。</w:t>
      </w:r>
    </w:p>
    <w:p w:rsidR="000671C7" w:rsidRPr="00861C8A" w:rsidRDefault="000671C7" w:rsidP="000671C7">
      <w:pPr>
        <w:pStyle w:val="ProductList-Body"/>
        <w:rPr>
          <w:rFonts w:eastAsia="PMingLiU"/>
        </w:rPr>
      </w:pPr>
    </w:p>
    <w:p w:rsidR="000671C7" w:rsidRPr="00861C8A" w:rsidRDefault="000671C7" w:rsidP="00FB7E92">
      <w:pPr>
        <w:pStyle w:val="ProductList-SubSubSectionHeading"/>
        <w:outlineLvl w:val="2"/>
        <w:rPr>
          <w:rFonts w:eastAsia="PMingLiU"/>
        </w:rPr>
      </w:pPr>
      <w:bookmarkStart w:id="60" w:name="_Toc440366758"/>
      <w:r w:rsidRPr="00861C8A">
        <w:rPr>
          <w:rFonts w:eastAsia="PMingLiU"/>
        </w:rPr>
        <w:t>其他歐洲條款</w:t>
      </w:r>
      <w:bookmarkEnd w:id="60"/>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1" w:name="_Toc440366759"/>
      <w:r w:rsidRPr="00861C8A">
        <w:rPr>
          <w:rFonts w:eastAsia="PMingLiU"/>
        </w:rPr>
        <w:t>安全性</w:t>
      </w:r>
      <w:bookmarkEnd w:id="61"/>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7149E4">
        <w:trPr>
          <w:tblHeader/>
        </w:trPr>
        <w:tc>
          <w:tcPr>
            <w:tcW w:w="2490" w:type="dxa"/>
            <w:shd w:val="clear" w:color="auto" w:fill="0072C6"/>
          </w:tcPr>
          <w:p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網域</w:t>
            </w:r>
          </w:p>
        </w:tc>
        <w:tc>
          <w:tcPr>
            <w:tcW w:w="8310" w:type="dxa"/>
            <w:shd w:val="clear" w:color="auto" w:fill="0072C6"/>
          </w:tcPr>
          <w:p w:rsidR="000671C7" w:rsidRPr="00861C8A" w:rsidRDefault="000671C7" w:rsidP="00D62D7B">
            <w:pPr>
              <w:pStyle w:val="ProductList-Body"/>
              <w:spacing w:before="20" w:after="20"/>
              <w:rPr>
                <w:rFonts w:eastAsia="PMingLiU"/>
                <w:color w:val="FFFFFF" w:themeColor="background1"/>
              </w:rPr>
            </w:pPr>
            <w:r w:rsidRPr="00861C8A">
              <w:rPr>
                <w:rFonts w:eastAsia="PMingLiU"/>
                <w:color w:val="FFFFFF" w:themeColor="background1"/>
              </w:rPr>
              <w:t>措施</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資訊安全性組織</w:t>
            </w:r>
          </w:p>
        </w:tc>
        <w:tc>
          <w:tcPr>
            <w:tcW w:w="8310" w:type="dxa"/>
          </w:tcPr>
          <w:p w:rsidR="000671C7" w:rsidRPr="00861C8A" w:rsidRDefault="000671C7" w:rsidP="00D62D7B">
            <w:pPr>
              <w:pStyle w:val="ProductList-Body"/>
              <w:rPr>
                <w:rFonts w:eastAsia="PMingLiU"/>
              </w:rPr>
            </w:pPr>
            <w:r w:rsidRPr="00861C8A">
              <w:rPr>
                <w:rFonts w:eastAsia="PMingLiU"/>
                <w:b/>
              </w:rPr>
              <w:t>安全責任歸屬</w:t>
            </w:r>
            <w:r w:rsidRPr="00FB5F09">
              <w:rPr>
                <w:rFonts w:eastAsia="PMingLiU"/>
                <w:b/>
                <w:bCs/>
              </w:rPr>
              <w:t>。</w:t>
            </w:r>
            <w:r w:rsidRPr="00861C8A">
              <w:rPr>
                <w:rFonts w:eastAsia="PMingLiU"/>
              </w:rPr>
              <w:t xml:space="preserve">Microsoft </w:t>
            </w:r>
            <w:r w:rsidRPr="00861C8A">
              <w:rPr>
                <w:rFonts w:eastAsia="PMingLiU"/>
              </w:rPr>
              <w:t>已指派一名以上的安全專員，負責協調並監控各項安全規定及程序。</w:t>
            </w:r>
          </w:p>
          <w:p w:rsidR="000671C7" w:rsidRPr="00861C8A" w:rsidRDefault="000671C7" w:rsidP="00D62D7B">
            <w:pPr>
              <w:pStyle w:val="ProductList-Body"/>
              <w:spacing w:before="40"/>
              <w:rPr>
                <w:rFonts w:eastAsia="PMingLiU"/>
              </w:rPr>
            </w:pPr>
            <w:r w:rsidRPr="00861C8A">
              <w:rPr>
                <w:rFonts w:eastAsia="PMingLiU"/>
                <w:b/>
              </w:rPr>
              <w:t>安全角色與責任</w:t>
            </w:r>
            <w:r w:rsidRPr="00FB5F09">
              <w:rPr>
                <w:rFonts w:eastAsia="PMingLiU"/>
                <w:b/>
                <w:bCs/>
              </w:rPr>
              <w:t>。</w:t>
            </w:r>
            <w:r w:rsidRPr="00861C8A">
              <w:rPr>
                <w:rFonts w:eastAsia="PMingLiU"/>
              </w:rPr>
              <w:t xml:space="preserve">Microsoft </w:t>
            </w:r>
            <w:r w:rsidRPr="00861C8A">
              <w:rPr>
                <w:rFonts w:eastAsia="PMingLiU"/>
              </w:rPr>
              <w:t>人員在存取客戶資料時，必須受到保密義務之拘束。</w:t>
            </w:r>
          </w:p>
          <w:p w:rsidR="000671C7" w:rsidRPr="00861C8A" w:rsidRDefault="000671C7" w:rsidP="00D62D7B">
            <w:pPr>
              <w:pStyle w:val="ProductList-Body"/>
              <w:spacing w:before="40"/>
              <w:rPr>
                <w:rFonts w:eastAsia="PMingLiU"/>
              </w:rPr>
            </w:pPr>
            <w:r w:rsidRPr="00861C8A">
              <w:rPr>
                <w:rFonts w:eastAsia="PMingLiU"/>
                <w:b/>
              </w:rPr>
              <w:t>風險管理計劃</w:t>
            </w:r>
            <w:r w:rsidRPr="00FB5F09">
              <w:rPr>
                <w:rFonts w:eastAsia="PMingLiU"/>
                <w:b/>
                <w:bCs/>
              </w:rPr>
              <w:t>。</w:t>
            </w:r>
            <w:r w:rsidRPr="00861C8A">
              <w:rPr>
                <w:rFonts w:eastAsia="PMingLiU"/>
              </w:rPr>
              <w:t xml:space="preserve">Microsoft </w:t>
            </w:r>
            <w:r w:rsidRPr="00861C8A">
              <w:rPr>
                <w:rFonts w:eastAsia="PMingLiU"/>
              </w:rPr>
              <w:t>在處理客戶資料或啟用線上服務之前，已完成風險評估。</w:t>
            </w:r>
          </w:p>
          <w:p w:rsidR="000671C7" w:rsidRPr="00861C8A" w:rsidRDefault="000671C7" w:rsidP="00D62D7B">
            <w:pPr>
              <w:pStyle w:val="ProductList-Body"/>
              <w:rPr>
                <w:rFonts w:eastAsia="PMingLiU"/>
              </w:rPr>
            </w:pPr>
            <w:r w:rsidRPr="00861C8A">
              <w:rPr>
                <w:rFonts w:eastAsia="PMingLiU"/>
              </w:rPr>
              <w:t xml:space="preserve">Microsoft </w:t>
            </w:r>
            <w:r w:rsidRPr="00861C8A">
              <w:rPr>
                <w:rFonts w:eastAsia="PMingLiU"/>
              </w:rPr>
              <w:t>將會依據其文件保留規定，保留已失效之安全文件。</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資產管理</w:t>
            </w:r>
          </w:p>
        </w:tc>
        <w:tc>
          <w:tcPr>
            <w:tcW w:w="8310" w:type="dxa"/>
          </w:tcPr>
          <w:p w:rsidR="000671C7" w:rsidRPr="00861C8A" w:rsidRDefault="000671C7" w:rsidP="00D62D7B">
            <w:pPr>
              <w:pStyle w:val="ProductList-Body"/>
              <w:rPr>
                <w:rFonts w:eastAsia="PMingLiU"/>
              </w:rPr>
            </w:pPr>
            <w:r w:rsidRPr="00861C8A">
              <w:rPr>
                <w:rFonts w:eastAsia="PMingLiU"/>
                <w:b/>
              </w:rPr>
              <w:t>資產庫存</w:t>
            </w:r>
            <w:r w:rsidRPr="00861C8A">
              <w:rPr>
                <w:rFonts w:eastAsia="PMingLiU"/>
                <w:b/>
              </w:rPr>
              <w:t xml:space="preserve"> (Asset Inventory)</w:t>
            </w:r>
            <w:r w:rsidRPr="00FB5F09">
              <w:rPr>
                <w:rFonts w:eastAsia="PMingLiU"/>
                <w:b/>
                <w:bCs/>
              </w:rPr>
              <w:t>。</w:t>
            </w:r>
            <w:r w:rsidRPr="00861C8A">
              <w:rPr>
                <w:rFonts w:eastAsia="PMingLiU"/>
              </w:rPr>
              <w:t xml:space="preserve">Microsoft </w:t>
            </w:r>
            <w:r w:rsidRPr="00861C8A">
              <w:rPr>
                <w:rFonts w:eastAsia="PMingLiU"/>
              </w:rPr>
              <w:t>會將用來儲存客戶資料的所有媒體視為庫存，並加以妥善維護。只有經過書面授權、擁有相關存取權限的</w:t>
            </w:r>
            <w:r w:rsidRPr="00861C8A">
              <w:rPr>
                <w:rFonts w:eastAsia="PMingLiU"/>
              </w:rPr>
              <w:t xml:space="preserve"> Microsoft </w:t>
            </w:r>
            <w:r w:rsidRPr="00861C8A">
              <w:rPr>
                <w:rFonts w:eastAsia="PMingLiU"/>
              </w:rPr>
              <w:t>人員，方能存取該等媒體庫存。</w:t>
            </w:r>
          </w:p>
          <w:p w:rsidR="000671C7" w:rsidRPr="00861C8A" w:rsidRDefault="000671C7" w:rsidP="00D62D7B">
            <w:pPr>
              <w:pStyle w:val="ProductList-Body"/>
              <w:spacing w:before="40"/>
              <w:rPr>
                <w:rFonts w:eastAsia="PMingLiU"/>
              </w:rPr>
            </w:pPr>
            <w:r w:rsidRPr="00861C8A">
              <w:rPr>
                <w:rFonts w:eastAsia="PMingLiU"/>
                <w:b/>
              </w:rPr>
              <w:t>資產處理</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會將客戶資料予以分類，以便於識別，並為其存取權設下適當限制。</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針對客戶資料之列印作業設有限制，並設有專門的程序來處置內含客戶資料之書面資料。</w:t>
            </w:r>
          </w:p>
          <w:p w:rsidR="000671C7" w:rsidRPr="00861C8A" w:rsidRDefault="000671C7" w:rsidP="00D62D7B">
            <w:pPr>
              <w:pStyle w:val="ProductList-Body"/>
              <w:numPr>
                <w:ilvl w:val="0"/>
                <w:numId w:val="11"/>
              </w:numPr>
              <w:ind w:left="162" w:hanging="180"/>
              <w:rPr>
                <w:rFonts w:eastAsia="PMingLiU"/>
              </w:rPr>
            </w:pPr>
            <w:r w:rsidRPr="00861C8A">
              <w:rPr>
                <w:rFonts w:eastAsia="PMingLiU"/>
              </w:rPr>
              <w:lastRenderedPageBreak/>
              <w:t xml:space="preserve">Microsoft </w:t>
            </w:r>
            <w:r w:rsidRPr="00861C8A">
              <w:rPr>
                <w:rFonts w:eastAsia="PMingLiU"/>
              </w:rPr>
              <w:t>人員在將客戶資料儲存於可攜式裝置上、從遠端存取客戶資料，或是在</w:t>
            </w:r>
            <w:r w:rsidRPr="00861C8A">
              <w:rPr>
                <w:rFonts w:eastAsia="PMingLiU"/>
              </w:rPr>
              <w:t xml:space="preserve"> Microsoft </w:t>
            </w:r>
            <w:r w:rsidRPr="00861C8A">
              <w:rPr>
                <w:rFonts w:eastAsia="PMingLiU"/>
              </w:rPr>
              <w:t>設施以外的地點處理客戶資料之前，均須事先獲得</w:t>
            </w:r>
            <w:r w:rsidRPr="00861C8A">
              <w:rPr>
                <w:rFonts w:eastAsia="PMingLiU"/>
              </w:rPr>
              <w:t xml:space="preserve"> Microsoft </w:t>
            </w:r>
            <w:r w:rsidRPr="00861C8A">
              <w:rPr>
                <w:rFonts w:eastAsia="PMingLiU"/>
              </w:rPr>
              <w:t>之授權。</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lastRenderedPageBreak/>
              <w:t>人力資源安全</w:t>
            </w:r>
          </w:p>
        </w:tc>
        <w:tc>
          <w:tcPr>
            <w:tcW w:w="8310" w:type="dxa"/>
          </w:tcPr>
          <w:p w:rsidR="000671C7" w:rsidRPr="00861C8A" w:rsidRDefault="000671C7" w:rsidP="00D62D7B">
            <w:pPr>
              <w:pStyle w:val="ProductList-Body"/>
              <w:rPr>
                <w:rFonts w:eastAsia="PMingLiU"/>
              </w:rPr>
            </w:pPr>
            <w:r w:rsidRPr="00861C8A">
              <w:rPr>
                <w:rFonts w:eastAsia="PMingLiU"/>
                <w:b/>
              </w:rPr>
              <w:t>安全訓練</w:t>
            </w:r>
            <w:r w:rsidRPr="00B40B48">
              <w:rPr>
                <w:rFonts w:eastAsia="PMingLiU"/>
                <w:b/>
                <w:bCs/>
              </w:rPr>
              <w:t>。</w:t>
            </w:r>
            <w:r w:rsidRPr="00861C8A">
              <w:rPr>
                <w:rFonts w:eastAsia="PMingLiU"/>
              </w:rPr>
              <w:t xml:space="preserve">Microsoft </w:t>
            </w:r>
            <w:r w:rsidRPr="00861C8A">
              <w:rPr>
                <w:rFonts w:eastAsia="PMingLiU"/>
              </w:rPr>
              <w:t>會向其人員告知相關的安全程序，以及每個人各自的角色。此外，</w:t>
            </w:r>
            <w:r w:rsidRPr="00861C8A">
              <w:rPr>
                <w:rFonts w:eastAsia="PMingLiU"/>
              </w:rPr>
              <w:t xml:space="preserve">Microsoft </w:t>
            </w:r>
            <w:r w:rsidRPr="00861C8A">
              <w:rPr>
                <w:rFonts w:eastAsia="PMingLiU"/>
              </w:rPr>
              <w:t>也會向其人員告知違反安全規定及程序可能引發的後果。在訓練期間，</w:t>
            </w:r>
            <w:r w:rsidRPr="00861C8A">
              <w:rPr>
                <w:rFonts w:eastAsia="PMingLiU"/>
              </w:rPr>
              <w:t xml:space="preserve">Microsoft </w:t>
            </w:r>
            <w:r w:rsidRPr="00861C8A">
              <w:rPr>
                <w:rFonts w:eastAsia="PMingLiU"/>
              </w:rPr>
              <w:t>只會使用匿名資料。</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人身及環境安全</w:t>
            </w:r>
          </w:p>
        </w:tc>
        <w:tc>
          <w:tcPr>
            <w:tcW w:w="8310" w:type="dxa"/>
          </w:tcPr>
          <w:p w:rsidR="000671C7" w:rsidRPr="00861C8A" w:rsidRDefault="000671C7" w:rsidP="00D62D7B">
            <w:pPr>
              <w:pStyle w:val="ProductList-Body"/>
              <w:rPr>
                <w:rFonts w:eastAsia="PMingLiU"/>
              </w:rPr>
            </w:pPr>
            <w:r w:rsidRPr="00861C8A">
              <w:rPr>
                <w:rFonts w:eastAsia="PMingLiU"/>
                <w:b/>
              </w:rPr>
              <w:t>人員出入設施</w:t>
            </w:r>
            <w:r w:rsidRPr="00B40B48">
              <w:rPr>
                <w:rFonts w:eastAsia="PMingLiU"/>
                <w:b/>
                <w:bCs/>
              </w:rPr>
              <w:t>。</w:t>
            </w:r>
            <w:r w:rsidRPr="00861C8A">
              <w:rPr>
                <w:rFonts w:eastAsia="PMingLiU"/>
              </w:rPr>
              <w:t>凡是內部存放有用來處理客戶資料之資訊系統的設施，</w:t>
            </w:r>
            <w:r w:rsidRPr="00861C8A">
              <w:rPr>
                <w:rFonts w:eastAsia="PMingLiU"/>
              </w:rPr>
              <w:t xml:space="preserve">Microsoft </w:t>
            </w:r>
            <w:r w:rsidRPr="00861C8A">
              <w:rPr>
                <w:rFonts w:eastAsia="PMingLiU"/>
              </w:rPr>
              <w:t>均設有人員出入限制。只有經過授權的特定人員，方能出入此等設施。</w:t>
            </w:r>
          </w:p>
          <w:p w:rsidR="000671C7" w:rsidRPr="00861C8A" w:rsidRDefault="000671C7" w:rsidP="00D62D7B">
            <w:pPr>
              <w:pStyle w:val="ProductList-Body"/>
              <w:spacing w:before="40"/>
              <w:rPr>
                <w:rFonts w:eastAsia="PMingLiU"/>
              </w:rPr>
            </w:pPr>
            <w:r w:rsidRPr="00861C8A">
              <w:rPr>
                <w:rFonts w:eastAsia="PMingLiU"/>
                <w:b/>
              </w:rPr>
              <w:t>人員對元件之存取</w:t>
            </w:r>
            <w:r w:rsidRPr="00B40B48">
              <w:rPr>
                <w:rFonts w:eastAsia="PMingLiU"/>
                <w:b/>
                <w:bCs/>
              </w:rPr>
              <w:t>。</w:t>
            </w:r>
            <w:r w:rsidRPr="00861C8A">
              <w:rPr>
                <w:rFonts w:eastAsia="PMingLiU"/>
              </w:rPr>
              <w:t>每當收到或寄出內含客戶資料的媒體時，</w:t>
            </w:r>
            <w:r w:rsidRPr="00861C8A">
              <w:rPr>
                <w:rFonts w:eastAsia="PMingLiU"/>
              </w:rPr>
              <w:t xml:space="preserve">Microsoft </w:t>
            </w:r>
            <w:r w:rsidRPr="00861C8A">
              <w:rPr>
                <w:rFonts w:eastAsia="PMingLiU"/>
              </w:rPr>
              <w:t>均會留下妥善的記錄，包括媒體的類型、經過授權的寄件人</w:t>
            </w:r>
            <w:r w:rsidRPr="00861C8A">
              <w:rPr>
                <w:rFonts w:eastAsia="PMingLiU"/>
              </w:rPr>
              <w:t>/</w:t>
            </w:r>
            <w:r w:rsidRPr="00861C8A">
              <w:rPr>
                <w:rFonts w:eastAsia="PMingLiU"/>
              </w:rPr>
              <w:t>收件人、日期和時間、媒體編號以及內含的客戶資料類型。</w:t>
            </w:r>
          </w:p>
          <w:p w:rsidR="000671C7" w:rsidRPr="00861C8A" w:rsidRDefault="000671C7" w:rsidP="00D62D7B">
            <w:pPr>
              <w:pStyle w:val="ProductList-Body"/>
              <w:spacing w:before="40"/>
              <w:rPr>
                <w:rFonts w:eastAsia="PMingLiU"/>
              </w:rPr>
            </w:pPr>
            <w:r w:rsidRPr="00861C8A">
              <w:rPr>
                <w:rFonts w:eastAsia="PMingLiU"/>
                <w:b/>
              </w:rPr>
              <w:t>免於中斷之防護</w:t>
            </w:r>
            <w:r w:rsidRPr="00B40B48">
              <w:rPr>
                <w:rFonts w:eastAsia="PMingLiU"/>
                <w:b/>
                <w:bCs/>
              </w:rPr>
              <w:t>。</w:t>
            </w:r>
            <w:r w:rsidRPr="00861C8A">
              <w:rPr>
                <w:rFonts w:eastAsia="PMingLiU"/>
              </w:rPr>
              <w:t xml:space="preserve">Microsoft </w:t>
            </w:r>
            <w:r w:rsidRPr="00861C8A">
              <w:rPr>
                <w:rFonts w:eastAsia="PMingLiU"/>
              </w:rPr>
              <w:t>採用各種業界標準系統，避免資料因停電或線路干擾而遺失。</w:t>
            </w:r>
          </w:p>
          <w:p w:rsidR="000671C7" w:rsidRPr="00861C8A" w:rsidRDefault="000671C7" w:rsidP="00D62D7B">
            <w:pPr>
              <w:pStyle w:val="ProductList-Body"/>
              <w:spacing w:before="40"/>
              <w:rPr>
                <w:rFonts w:eastAsia="PMingLiU"/>
              </w:rPr>
            </w:pPr>
            <w:r w:rsidRPr="00861C8A">
              <w:rPr>
                <w:rFonts w:eastAsia="PMingLiU"/>
                <w:b/>
              </w:rPr>
              <w:t>元件之處置</w:t>
            </w:r>
            <w:r w:rsidRPr="00B40B48">
              <w:rPr>
                <w:rFonts w:eastAsia="PMingLiU"/>
                <w:b/>
                <w:bCs/>
              </w:rPr>
              <w:t>。</w:t>
            </w:r>
            <w:r w:rsidRPr="00861C8A">
              <w:rPr>
                <w:rFonts w:eastAsia="PMingLiU"/>
              </w:rPr>
              <w:t xml:space="preserve">Microsoft </w:t>
            </w:r>
            <w:r w:rsidRPr="00861C8A">
              <w:rPr>
                <w:rFonts w:eastAsia="PMingLiU"/>
              </w:rPr>
              <w:t>會依據業界標準流程，刪除不再需要的客戶資料。</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通訊及作業管理</w:t>
            </w:r>
          </w:p>
        </w:tc>
        <w:tc>
          <w:tcPr>
            <w:tcW w:w="8310" w:type="dxa"/>
          </w:tcPr>
          <w:p w:rsidR="000671C7" w:rsidRPr="00861C8A" w:rsidRDefault="000671C7" w:rsidP="00D62D7B">
            <w:pPr>
              <w:pStyle w:val="ProductList-Body"/>
              <w:rPr>
                <w:rFonts w:eastAsia="PMingLiU"/>
              </w:rPr>
            </w:pPr>
            <w:r w:rsidRPr="00861C8A">
              <w:rPr>
                <w:rFonts w:eastAsia="PMingLiU"/>
                <w:b/>
              </w:rPr>
              <w:t>營運原則</w:t>
            </w:r>
            <w:r w:rsidRPr="00B40B48">
              <w:rPr>
                <w:rFonts w:eastAsia="PMingLiU"/>
                <w:b/>
                <w:bCs/>
              </w:rPr>
              <w:t>。</w:t>
            </w:r>
            <w:r w:rsidRPr="00861C8A">
              <w:rPr>
                <w:rFonts w:eastAsia="PMingLiU"/>
              </w:rPr>
              <w:t xml:space="preserve">Microsoft </w:t>
            </w:r>
            <w:r w:rsidRPr="00861C8A">
              <w:rPr>
                <w:rFonts w:eastAsia="PMingLiU"/>
              </w:rPr>
              <w:t>會印製安全文件，以說明其安全措施及相關程序，以及有權存取客戶資料之人員所負有的責任。</w:t>
            </w:r>
          </w:p>
          <w:p w:rsidR="000671C7" w:rsidRPr="00861C8A" w:rsidRDefault="000671C7" w:rsidP="00D62D7B">
            <w:pPr>
              <w:pStyle w:val="ProductList-Body"/>
              <w:spacing w:before="40"/>
              <w:rPr>
                <w:rFonts w:eastAsia="PMingLiU"/>
              </w:rPr>
            </w:pPr>
            <w:r w:rsidRPr="00861C8A">
              <w:rPr>
                <w:rFonts w:eastAsia="PMingLiU"/>
                <w:b/>
              </w:rPr>
              <w:t>資料復原程序</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會定期為客戶資料製作多份拷貝</w:t>
            </w:r>
            <w:r w:rsidRPr="00861C8A">
              <w:rPr>
                <w:rFonts w:eastAsia="PMingLiU"/>
              </w:rPr>
              <w:t xml:space="preserve"> (</w:t>
            </w:r>
            <w:r w:rsidRPr="00861C8A">
              <w:rPr>
                <w:rFonts w:eastAsia="PMingLiU"/>
              </w:rPr>
              <w:t>每週至少一次，除非在該期間內客戶資料並未更新</w:t>
            </w:r>
            <w:r w:rsidRPr="00861C8A">
              <w:rPr>
                <w:rFonts w:eastAsia="PMingLiU"/>
              </w:rPr>
              <w:t>)</w:t>
            </w:r>
            <w:r w:rsidRPr="00861C8A">
              <w:rPr>
                <w:rFonts w:eastAsia="PMingLiU"/>
              </w:rPr>
              <w:t>，做為復原客戶資料之來源。</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會將客戶資料之拷貝及資料復原程序存放在其他地點，此地點將不同於處理客戶資料的主要電腦設備所在位置。</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設有特定的程序，用來規範客戶資料副本之存取情況。</w:t>
            </w:r>
          </w:p>
          <w:p w:rsidR="00C369CB" w:rsidRDefault="00C369CB" w:rsidP="00C369CB">
            <w:pPr>
              <w:pStyle w:val="ProductList-Body"/>
              <w:ind w:left="162" w:hanging="162"/>
              <w:rPr>
                <w:rFonts w:eastAsia="PMingLiU"/>
              </w:rPr>
            </w:pPr>
            <w:r>
              <w:rPr>
                <w:rFonts w:eastAsia="PMingLiU" w:hint="eastAsia"/>
              </w:rPr>
              <w:tab/>
            </w:r>
            <w:r w:rsidR="002D6B59" w:rsidRPr="00A961EA">
              <w:rPr>
                <w:rFonts w:eastAsia="PMingLiU"/>
              </w:rPr>
              <w:t xml:space="preserve">Microsoft </w:t>
            </w:r>
            <w:r w:rsidR="002D6B59" w:rsidRPr="00A961EA">
              <w:rPr>
                <w:rFonts w:eastAsia="PMingLiU"/>
              </w:rPr>
              <w:t>至少每六個月一次審核資料復原程序，但</w:t>
            </w:r>
            <w:r w:rsidR="002D6B59" w:rsidRPr="00A961EA">
              <w:rPr>
                <w:rFonts w:eastAsia="PMingLiU"/>
              </w:rPr>
              <w:t xml:space="preserve"> Azure Government Services </w:t>
            </w:r>
            <w:r w:rsidR="002D6B59" w:rsidRPr="00A961EA">
              <w:rPr>
                <w:rFonts w:eastAsia="PMingLiU"/>
              </w:rPr>
              <w:t>資料復原程序除外，採每十二個月審核制</w:t>
            </w:r>
            <w:r>
              <w:rPr>
                <w:rFonts w:eastAsia="PMingLiU" w:hAnsi="PMingLiU" w:hint="eastAsia"/>
              </w:rPr>
              <w:t>。</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會為資料復原工作留下記錄，內容包括負責執行復原工作的人員、復原資料之說明，以及視情況記錄資料復原過程中負責執行的人員及需要手動輸入的資料</w:t>
            </w:r>
            <w:r w:rsidRPr="00861C8A">
              <w:rPr>
                <w:rFonts w:eastAsia="PMingLiU"/>
              </w:rPr>
              <w:t xml:space="preserve"> (</w:t>
            </w:r>
            <w:r w:rsidRPr="00861C8A">
              <w:rPr>
                <w:rFonts w:eastAsia="PMingLiU"/>
              </w:rPr>
              <w:t>如果有的話</w:t>
            </w:r>
            <w:r w:rsidRPr="00861C8A">
              <w:rPr>
                <w:rFonts w:eastAsia="PMingLiU"/>
              </w:rPr>
              <w:t>)</w:t>
            </w:r>
            <w:r w:rsidRPr="00861C8A">
              <w:rPr>
                <w:rFonts w:eastAsia="PMingLiU"/>
              </w:rPr>
              <w:t>。</w:t>
            </w:r>
          </w:p>
          <w:p w:rsidR="000671C7" w:rsidRPr="00861C8A" w:rsidRDefault="000671C7" w:rsidP="00D62D7B">
            <w:pPr>
              <w:pStyle w:val="ProductList-Body"/>
              <w:spacing w:before="40"/>
              <w:rPr>
                <w:rFonts w:eastAsia="PMingLiU"/>
              </w:rPr>
            </w:pPr>
            <w:r w:rsidRPr="00861C8A">
              <w:rPr>
                <w:rFonts w:eastAsia="PMingLiU"/>
                <w:b/>
              </w:rPr>
              <w:t>惡意軟體</w:t>
            </w:r>
            <w:r w:rsidRPr="00951815">
              <w:rPr>
                <w:rFonts w:eastAsia="PMingLiU"/>
                <w:b/>
                <w:bCs/>
              </w:rPr>
              <w:t>。</w:t>
            </w:r>
            <w:r w:rsidRPr="00861C8A">
              <w:rPr>
                <w:rFonts w:eastAsia="PMingLiU"/>
              </w:rPr>
              <w:t xml:space="preserve">Microsoft </w:t>
            </w:r>
            <w:r w:rsidRPr="00861C8A">
              <w:rPr>
                <w:rFonts w:eastAsia="PMingLiU"/>
              </w:rPr>
              <w:t>設有用來防範惡意軟體的控管措施，可協助避免惡意軟體對客戶資料進行未經授權的存取，包括源自於公用網路的惡意軟體。</w:t>
            </w:r>
          </w:p>
          <w:p w:rsidR="00864991" w:rsidRPr="002F11FB" w:rsidRDefault="00864991" w:rsidP="00864991">
            <w:pPr>
              <w:pStyle w:val="ProductList-Body"/>
              <w:spacing w:before="40"/>
              <w:rPr>
                <w:rFonts w:eastAsia="PMingLiU"/>
              </w:rPr>
            </w:pPr>
            <w:r w:rsidRPr="002F11FB">
              <w:rPr>
                <w:rFonts w:eastAsia="PMingLiU"/>
                <w:b/>
              </w:rPr>
              <w:t>在外流通之資料</w:t>
            </w:r>
          </w:p>
          <w:p w:rsidR="00864991" w:rsidRPr="002F11FB" w:rsidRDefault="00864991" w:rsidP="00864991">
            <w:pPr>
              <w:pStyle w:val="ProductList-Body"/>
              <w:ind w:left="162" w:hanging="162"/>
              <w:rPr>
                <w:rFonts w:eastAsia="PMingLiU"/>
              </w:rPr>
            </w:pPr>
            <w:r w:rsidRPr="002F11FB">
              <w:rPr>
                <w:rFonts w:eastAsia="PMingLiU"/>
              </w:rPr>
              <w:t>-</w:t>
            </w:r>
            <w:r w:rsidRPr="002F11FB">
              <w:rPr>
                <w:rFonts w:eastAsia="PMingLiU"/>
              </w:rPr>
              <w:tab/>
              <w:t xml:space="preserve">Microsoft </w:t>
            </w:r>
            <w:r w:rsidRPr="002F11FB">
              <w:rPr>
                <w:rFonts w:eastAsia="PMingLiU"/>
              </w:rPr>
              <w:t>會為透過公用網路傳輸的客戶資料進行加密或讓客戶進行加密。</w:t>
            </w:r>
          </w:p>
          <w:p w:rsidR="000671C7" w:rsidRPr="00861C8A" w:rsidRDefault="00864991" w:rsidP="00864991">
            <w:pPr>
              <w:pStyle w:val="ProductList-Body"/>
              <w:ind w:left="162" w:hanging="162"/>
              <w:rPr>
                <w:rFonts w:eastAsia="PMingLiU"/>
              </w:rPr>
            </w:pPr>
            <w:r w:rsidRPr="002F11FB">
              <w:rPr>
                <w:rFonts w:eastAsia="PMingLiU"/>
              </w:rPr>
              <w:t>-</w:t>
            </w:r>
            <w:r w:rsidRPr="002F11FB">
              <w:rPr>
                <w:rFonts w:eastAsia="PMingLiU"/>
              </w:rPr>
              <w:tab/>
              <w:t xml:space="preserve">Microsoft </w:t>
            </w:r>
            <w:r w:rsidRPr="002F11FB">
              <w:rPr>
                <w:rFonts w:eastAsia="PMingLiU"/>
              </w:rPr>
              <w:t>會為攜出其設施的媒體當中儲存的客戶資料設定存取限制</w:t>
            </w:r>
            <w:r w:rsidR="000671C7" w:rsidRPr="00861C8A">
              <w:rPr>
                <w:rFonts w:eastAsia="PMingLiU"/>
              </w:rPr>
              <w:t>。</w:t>
            </w:r>
          </w:p>
          <w:p w:rsidR="000671C7" w:rsidRPr="00861C8A" w:rsidRDefault="000671C7" w:rsidP="00D62D7B">
            <w:pPr>
              <w:pStyle w:val="ProductList-Body"/>
              <w:spacing w:before="40"/>
              <w:rPr>
                <w:rFonts w:eastAsia="PMingLiU"/>
              </w:rPr>
            </w:pPr>
            <w:r w:rsidRPr="00861C8A">
              <w:rPr>
                <w:rFonts w:eastAsia="PMingLiU"/>
                <w:b/>
              </w:rPr>
              <w:t>事件記錄</w:t>
            </w:r>
            <w:r w:rsidRPr="00951815">
              <w:rPr>
                <w:rFonts w:eastAsia="PMingLiU"/>
                <w:b/>
                <w:bCs/>
              </w:rPr>
              <w:t>。</w:t>
            </w:r>
            <w:r w:rsidRPr="00861C8A">
              <w:rPr>
                <w:rFonts w:eastAsia="PMingLiU"/>
              </w:rPr>
              <w:t xml:space="preserve">Microsoft </w:t>
            </w:r>
            <w:r w:rsidRPr="00861C8A">
              <w:rPr>
                <w:rFonts w:eastAsia="PMingLiU"/>
              </w:rPr>
              <w:t>會自行記錄或讓客戶記錄內含客戶資料之資訊系統的存取及使用情形，包括記錄其存取</w:t>
            </w:r>
            <w:r w:rsidRPr="00861C8A">
              <w:rPr>
                <w:rFonts w:eastAsia="PMingLiU"/>
              </w:rPr>
              <w:t xml:space="preserve"> ID</w:t>
            </w:r>
            <w:r w:rsidRPr="00861C8A">
              <w:rPr>
                <w:rFonts w:eastAsia="PMingLiU"/>
              </w:rPr>
              <w:t>、存取時間、授與或拒絕授權及其他相關活動。</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存取控制</w:t>
            </w:r>
          </w:p>
        </w:tc>
        <w:tc>
          <w:tcPr>
            <w:tcW w:w="8310" w:type="dxa"/>
          </w:tcPr>
          <w:p w:rsidR="000671C7" w:rsidRPr="00861C8A" w:rsidRDefault="000671C7" w:rsidP="00D62D7B">
            <w:pPr>
              <w:pStyle w:val="ProductList-Body"/>
              <w:rPr>
                <w:rFonts w:eastAsia="PMingLiU"/>
              </w:rPr>
            </w:pPr>
            <w:r w:rsidRPr="00861C8A">
              <w:rPr>
                <w:rFonts w:eastAsia="PMingLiU"/>
                <w:b/>
              </w:rPr>
              <w:t>存取原則</w:t>
            </w:r>
            <w:r w:rsidRPr="00A53447">
              <w:rPr>
                <w:rFonts w:eastAsia="PMingLiU"/>
                <w:b/>
                <w:bCs/>
              </w:rPr>
              <w:t>。</w:t>
            </w:r>
            <w:r w:rsidRPr="00861C8A">
              <w:rPr>
                <w:rFonts w:eastAsia="PMingLiU"/>
              </w:rPr>
              <w:t xml:space="preserve">Microsoft </w:t>
            </w:r>
            <w:r w:rsidRPr="00861C8A">
              <w:rPr>
                <w:rFonts w:eastAsia="PMingLiU"/>
              </w:rPr>
              <w:t>會妥善記錄有權存取客戶資料之人員的安全權限。</w:t>
            </w:r>
          </w:p>
          <w:p w:rsidR="000671C7" w:rsidRPr="00861C8A" w:rsidRDefault="000671C7" w:rsidP="00D62D7B">
            <w:pPr>
              <w:pStyle w:val="ProductList-Body"/>
              <w:spacing w:before="40"/>
              <w:rPr>
                <w:rFonts w:eastAsia="PMingLiU"/>
              </w:rPr>
            </w:pPr>
            <w:r w:rsidRPr="00861C8A">
              <w:rPr>
                <w:rFonts w:eastAsia="PMingLiU"/>
                <w:b/>
              </w:rPr>
              <w:t>存取權限之授與</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會妥善記錄有權存取內含客戶資料之</w:t>
            </w:r>
            <w:r w:rsidRPr="00861C8A">
              <w:rPr>
                <w:rFonts w:eastAsia="PMingLiU"/>
              </w:rPr>
              <w:t xml:space="preserve"> Microsoft </w:t>
            </w:r>
            <w:r w:rsidRPr="00861C8A">
              <w:rPr>
                <w:rFonts w:eastAsia="PMingLiU"/>
              </w:rPr>
              <w:t>系統的人員，並定時更新此等記錄。</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會將超過六個月未使用之身分驗證憑證予以停用。</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凡是有權授與、修改或取消資料及資源之存取權限的人員，</w:t>
            </w:r>
            <w:r w:rsidRPr="00861C8A">
              <w:rPr>
                <w:rFonts w:eastAsia="PMingLiU"/>
              </w:rPr>
              <w:t xml:space="preserve">Microsoft </w:t>
            </w:r>
            <w:r w:rsidRPr="00861C8A">
              <w:rPr>
                <w:rFonts w:eastAsia="PMingLiU"/>
              </w:rPr>
              <w:t>均會確認其身分之真實性。</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如果不只一個人有權存取內含客戶資料的系統，</w:t>
            </w:r>
            <w:r w:rsidRPr="00861C8A">
              <w:rPr>
                <w:rFonts w:eastAsia="PMingLiU"/>
              </w:rPr>
              <w:t xml:space="preserve">Microsoft </w:t>
            </w:r>
            <w:r w:rsidRPr="00861C8A">
              <w:rPr>
                <w:rFonts w:eastAsia="PMingLiU"/>
              </w:rPr>
              <w:t>將會確保每個人都具有不同的識別碼</w:t>
            </w:r>
            <w:r w:rsidRPr="00861C8A">
              <w:rPr>
                <w:rFonts w:eastAsia="PMingLiU"/>
              </w:rPr>
              <w:t>/</w:t>
            </w:r>
            <w:r w:rsidRPr="00861C8A">
              <w:rPr>
                <w:rFonts w:eastAsia="PMingLiU"/>
              </w:rPr>
              <w:t>登入資料。</w:t>
            </w:r>
          </w:p>
          <w:p w:rsidR="000671C7" w:rsidRPr="00861C8A" w:rsidRDefault="000671C7" w:rsidP="00D62D7B">
            <w:pPr>
              <w:pStyle w:val="ProductList-Body"/>
              <w:spacing w:before="40"/>
              <w:rPr>
                <w:rFonts w:eastAsia="PMingLiU"/>
              </w:rPr>
            </w:pPr>
            <w:r w:rsidRPr="00861C8A">
              <w:rPr>
                <w:rFonts w:eastAsia="PMingLiU"/>
                <w:b/>
              </w:rPr>
              <w:t>最低權限</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技術支援人員只能在必要時存取客戶資料。</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會為客戶資料設下存取限制，讓只有為了履行其職務而確實需要存取客戶資料之人員，方能取得相關之存取權限。</w:t>
            </w:r>
          </w:p>
          <w:p w:rsidR="000671C7" w:rsidRPr="00861C8A" w:rsidRDefault="000671C7" w:rsidP="00D62D7B">
            <w:pPr>
              <w:pStyle w:val="ProductList-Body"/>
              <w:spacing w:before="40"/>
              <w:rPr>
                <w:rFonts w:eastAsia="PMingLiU"/>
              </w:rPr>
            </w:pPr>
            <w:r w:rsidRPr="00861C8A">
              <w:rPr>
                <w:rFonts w:eastAsia="PMingLiU"/>
                <w:b/>
              </w:rPr>
              <w:t>完整性及機密性</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會要求</w:t>
            </w:r>
            <w:r w:rsidRPr="00861C8A">
              <w:rPr>
                <w:rFonts w:eastAsia="PMingLiU"/>
              </w:rPr>
              <w:t xml:space="preserve"> Microsoft </w:t>
            </w:r>
            <w:r w:rsidRPr="00861C8A">
              <w:rPr>
                <w:rFonts w:eastAsia="PMingLiU"/>
              </w:rPr>
              <w:t>人員在離開由</w:t>
            </w:r>
            <w:r w:rsidRPr="00861C8A">
              <w:rPr>
                <w:rFonts w:eastAsia="PMingLiU"/>
              </w:rPr>
              <w:t xml:space="preserve"> Microsoft </w:t>
            </w:r>
            <w:r w:rsidRPr="00861C8A">
              <w:rPr>
                <w:rFonts w:eastAsia="PMingLiU"/>
              </w:rPr>
              <w:t>控管之處所，或是在電腦處於無人看管的狀態時，停用管理工作階段。</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會透過難以辨識的方式來儲存有效密碼。</w:t>
            </w:r>
          </w:p>
          <w:p w:rsidR="000671C7" w:rsidRPr="00861C8A" w:rsidRDefault="000671C7" w:rsidP="00D62D7B">
            <w:pPr>
              <w:pStyle w:val="ProductList-Body"/>
              <w:spacing w:before="40"/>
              <w:rPr>
                <w:rFonts w:eastAsia="PMingLiU"/>
              </w:rPr>
            </w:pPr>
            <w:r w:rsidRPr="00861C8A">
              <w:rPr>
                <w:rFonts w:eastAsia="PMingLiU"/>
                <w:b/>
              </w:rPr>
              <w:t>驗證</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會使用業界標準的做法，來識別並驗證嘗試存取資訊系統之使用者的身分。</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若身分驗證機制是以密碼為基礎，</w:t>
            </w:r>
            <w:r w:rsidRPr="00861C8A">
              <w:rPr>
                <w:rFonts w:eastAsia="PMingLiU"/>
              </w:rPr>
              <w:t xml:space="preserve">Microsoft </w:t>
            </w:r>
            <w:r w:rsidRPr="00861C8A">
              <w:rPr>
                <w:rFonts w:eastAsia="PMingLiU"/>
              </w:rPr>
              <w:t>會要求使用者定期更新密碼。</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r>
            <w:r w:rsidRPr="00861C8A">
              <w:rPr>
                <w:rFonts w:eastAsia="PMingLiU"/>
              </w:rPr>
              <w:t>若身分驗證機制是以密碼為基礎，</w:t>
            </w:r>
            <w:r w:rsidRPr="00861C8A">
              <w:rPr>
                <w:rFonts w:eastAsia="PMingLiU"/>
              </w:rPr>
              <w:t xml:space="preserve">Microsoft </w:t>
            </w:r>
            <w:r w:rsidRPr="00861C8A">
              <w:rPr>
                <w:rFonts w:eastAsia="PMingLiU"/>
              </w:rPr>
              <w:t>會要求密碼長度不得短於八個字元。</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會確保已停用或過期的識別碼不得授與其他人員使用。</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會監控或讓客戶監控連續使用無效密碼試圖存取資訊系統的情況。</w:t>
            </w:r>
          </w:p>
          <w:p w:rsidR="000671C7" w:rsidRPr="00861C8A" w:rsidRDefault="000671C7" w:rsidP="00D62D7B">
            <w:pPr>
              <w:pStyle w:val="ProductList-Body"/>
              <w:ind w:left="162" w:hanging="162"/>
              <w:rPr>
                <w:rFonts w:eastAsia="PMingLiU"/>
              </w:rPr>
            </w:pPr>
            <w:r w:rsidRPr="00861C8A">
              <w:rPr>
                <w:rFonts w:eastAsia="PMingLiU"/>
              </w:rPr>
              <w:lastRenderedPageBreak/>
              <w:t>-</w:t>
            </w:r>
            <w:r w:rsidRPr="00861C8A">
              <w:rPr>
                <w:rFonts w:eastAsia="PMingLiU"/>
              </w:rPr>
              <w:tab/>
              <w:t xml:space="preserve">Microsoft </w:t>
            </w:r>
            <w:r w:rsidRPr="00861C8A">
              <w:rPr>
                <w:rFonts w:eastAsia="PMingLiU"/>
              </w:rPr>
              <w:t>會透過業界標準程序，將已毀損或無意間揭露的密碼予以停用。</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會在指派、散布及儲存密碼時，使用業界標準的密碼保護措施，包括用來確保密碼機密性及完整性的措施。</w:t>
            </w:r>
          </w:p>
          <w:p w:rsidR="000671C7" w:rsidRPr="00861C8A" w:rsidRDefault="000671C7" w:rsidP="00D62D7B">
            <w:pPr>
              <w:pStyle w:val="ProductList-Body"/>
              <w:spacing w:before="40"/>
              <w:rPr>
                <w:rFonts w:eastAsia="PMingLiU"/>
              </w:rPr>
            </w:pPr>
            <w:r w:rsidRPr="00861C8A">
              <w:rPr>
                <w:rFonts w:eastAsia="PMingLiU"/>
                <w:b/>
              </w:rPr>
              <w:t>網路設計</w:t>
            </w:r>
            <w:r w:rsidRPr="00861C8A">
              <w:rPr>
                <w:rFonts w:eastAsia="PMingLiU"/>
              </w:rPr>
              <w:t>。</w:t>
            </w:r>
            <w:r w:rsidRPr="00861C8A">
              <w:rPr>
                <w:rFonts w:eastAsia="PMingLiU"/>
              </w:rPr>
              <w:t xml:space="preserve">Microsoft </w:t>
            </w:r>
            <w:r w:rsidRPr="00861C8A">
              <w:rPr>
                <w:rFonts w:eastAsia="PMingLiU"/>
              </w:rPr>
              <w:t>設有相關之控管措施，可避免有心人士試圖取得他們未獲指派的存取權限，進而存取他們無權存取之客戶資料。</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lastRenderedPageBreak/>
              <w:t>資訊安全事件之管理</w:t>
            </w:r>
          </w:p>
        </w:tc>
        <w:tc>
          <w:tcPr>
            <w:tcW w:w="8310" w:type="dxa"/>
          </w:tcPr>
          <w:p w:rsidR="000671C7" w:rsidRPr="00861C8A" w:rsidRDefault="000671C7" w:rsidP="00D62D7B">
            <w:pPr>
              <w:pStyle w:val="ProductList-Body"/>
              <w:rPr>
                <w:rFonts w:eastAsia="PMingLiU"/>
              </w:rPr>
            </w:pPr>
            <w:r w:rsidRPr="00861C8A">
              <w:rPr>
                <w:rFonts w:eastAsia="PMingLiU"/>
                <w:b/>
              </w:rPr>
              <w:t>事件回應流程</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會妥善記錄安全漏洞，包括安全漏洞之說明、持續時間、安全漏洞之後果、回報者和接獲回報者的姓名，以及</w:t>
            </w:r>
            <w:r w:rsidRPr="00861C8A">
              <w:rPr>
                <w:rFonts w:eastAsia="PMingLiU"/>
                <w:color w:val="000000" w:themeColor="text1"/>
              </w:rPr>
              <w:t>資料復原程序。</w:t>
            </w:r>
          </w:p>
          <w:p w:rsidR="000671C7" w:rsidRPr="00861C8A" w:rsidRDefault="000671C7" w:rsidP="00D62D7B">
            <w:pPr>
              <w:pStyle w:val="ProductList-Body"/>
              <w:ind w:left="162" w:hanging="162"/>
              <w:rPr>
                <w:rFonts w:eastAsia="PMingLiU"/>
              </w:rPr>
            </w:pPr>
            <w:r w:rsidRPr="00861C8A">
              <w:rPr>
                <w:rFonts w:eastAsia="PMingLiU"/>
                <w:color w:val="000000" w:themeColor="text1"/>
              </w:rPr>
              <w:t>-</w:t>
            </w:r>
            <w:r w:rsidRPr="00861C8A">
              <w:rPr>
                <w:rFonts w:eastAsia="PMingLiU"/>
                <w:color w:val="000000" w:themeColor="text1"/>
              </w:rPr>
              <w:tab/>
            </w:r>
            <w:r w:rsidRPr="00861C8A">
              <w:rPr>
                <w:rFonts w:eastAsia="PMingLiU"/>
                <w:color w:val="000000" w:themeColor="text1"/>
              </w:rPr>
              <w:t>針對</w:t>
            </w:r>
            <w:r w:rsidRPr="00861C8A">
              <w:rPr>
                <w:rFonts w:eastAsia="PMingLiU"/>
                <w:iCs/>
                <w:color w:val="000000" w:themeColor="text1"/>
              </w:rPr>
              <w:t>屬於安全性附隨事件之每個安全性漏洞，由</w:t>
            </w:r>
            <w:r w:rsidRPr="00861C8A">
              <w:rPr>
                <w:rFonts w:eastAsia="PMingLiU"/>
                <w:iCs/>
                <w:color w:val="000000" w:themeColor="text1"/>
              </w:rPr>
              <w:t xml:space="preserve"> Microsoft </w:t>
            </w:r>
            <w:r w:rsidRPr="00861C8A">
              <w:rPr>
                <w:rFonts w:eastAsia="PMingLiU"/>
                <w:iCs/>
                <w:color w:val="000000" w:themeColor="text1"/>
              </w:rPr>
              <w:t>進行之通知</w:t>
            </w:r>
            <w:r w:rsidRPr="00861C8A">
              <w:rPr>
                <w:rFonts w:eastAsia="PMingLiU"/>
                <w:iCs/>
                <w:color w:val="000000" w:themeColor="text1"/>
              </w:rPr>
              <w:t xml:space="preserve"> (</w:t>
            </w:r>
            <w:r w:rsidRPr="00861C8A">
              <w:rPr>
                <w:rFonts w:eastAsia="PMingLiU"/>
                <w:iCs/>
                <w:color w:val="000000" w:themeColor="text1"/>
              </w:rPr>
              <w:t>如以上</w:t>
            </w:r>
            <w:r w:rsidRPr="00861C8A">
              <w:rPr>
                <w:rFonts w:eastAsia="PMingLiU"/>
                <w:iCs/>
                <w:color w:val="000000" w:themeColor="text1"/>
              </w:rPr>
              <w:t xml:space="preserve"> &lt;</w:t>
            </w:r>
            <w:r w:rsidRPr="00861C8A">
              <w:rPr>
                <w:rFonts w:eastAsia="PMingLiU"/>
                <w:iCs/>
                <w:color w:val="000000" w:themeColor="text1"/>
              </w:rPr>
              <w:t>安全性附隨事件通知</w:t>
            </w:r>
            <w:r w:rsidRPr="00861C8A">
              <w:rPr>
                <w:rFonts w:eastAsia="PMingLiU"/>
                <w:iCs/>
                <w:color w:val="000000" w:themeColor="text1"/>
              </w:rPr>
              <w:t xml:space="preserve">&gt; </w:t>
            </w:r>
            <w:r w:rsidRPr="00861C8A">
              <w:rPr>
                <w:rFonts w:eastAsia="PMingLiU"/>
                <w:iCs/>
                <w:color w:val="000000" w:themeColor="text1"/>
              </w:rPr>
              <w:t>小節中所述</w:t>
            </w:r>
            <w:r w:rsidRPr="00861C8A">
              <w:rPr>
                <w:rFonts w:eastAsia="PMingLiU"/>
                <w:iCs/>
                <w:color w:val="000000" w:themeColor="text1"/>
              </w:rPr>
              <w:t xml:space="preserve">) </w:t>
            </w:r>
            <w:r w:rsidRPr="00861C8A">
              <w:rPr>
                <w:rFonts w:eastAsia="PMingLiU"/>
                <w:iCs/>
                <w:color w:val="000000" w:themeColor="text1"/>
              </w:rPr>
              <w:t>將不得有任何不合理的延遲，無論如何必須在</w:t>
            </w:r>
            <w:r w:rsidRPr="00861C8A">
              <w:rPr>
                <w:rFonts w:eastAsia="PMingLiU"/>
                <w:iCs/>
                <w:color w:val="000000" w:themeColor="text1"/>
              </w:rPr>
              <w:t xml:space="preserve"> 30 </w:t>
            </w:r>
            <w:r w:rsidRPr="00861C8A">
              <w:rPr>
                <w:rFonts w:eastAsia="PMingLiU"/>
                <w:iCs/>
                <w:color w:val="000000" w:themeColor="text1"/>
              </w:rPr>
              <w:t>個日曆天進行通知。</w:t>
            </w:r>
          </w:p>
          <w:p w:rsidR="000671C7" w:rsidRPr="00861C8A" w:rsidRDefault="000671C7" w:rsidP="00D62D7B">
            <w:pPr>
              <w:pStyle w:val="ProductList-Body"/>
              <w:ind w:left="162" w:hanging="162"/>
              <w:rPr>
                <w:rFonts w:eastAsia="PMingLiU"/>
              </w:rPr>
            </w:pPr>
            <w:r w:rsidRPr="00861C8A">
              <w:rPr>
                <w:rFonts w:eastAsia="PMingLiU"/>
                <w:color w:val="000000" w:themeColor="text1"/>
              </w:rPr>
              <w:t xml:space="preserve">Microsoft </w:t>
            </w:r>
            <w:r w:rsidRPr="00861C8A">
              <w:rPr>
                <w:rFonts w:eastAsia="PMingLiU"/>
                <w:color w:val="000000" w:themeColor="text1"/>
              </w:rPr>
              <w:t>會嚴密追蹤或讓</w:t>
            </w:r>
            <w:r w:rsidRPr="00861C8A">
              <w:rPr>
                <w:rFonts w:eastAsia="PMingLiU"/>
              </w:rPr>
              <w:t>客戶追蹤客戶資料的揭露過程，包括所揭露的資料、揭露資料的對象及揭露時間。</w:t>
            </w:r>
          </w:p>
          <w:p w:rsidR="000671C7" w:rsidRPr="00861C8A" w:rsidRDefault="000671C7" w:rsidP="00D62D7B">
            <w:pPr>
              <w:pStyle w:val="ProductList-Body"/>
              <w:spacing w:before="40"/>
              <w:rPr>
                <w:rFonts w:eastAsia="PMingLiU"/>
              </w:rPr>
            </w:pPr>
            <w:r w:rsidRPr="00861C8A">
              <w:rPr>
                <w:rFonts w:eastAsia="PMingLiU"/>
                <w:b/>
              </w:rPr>
              <w:t>服務監控</w:t>
            </w:r>
            <w:r w:rsidRPr="00056E06">
              <w:rPr>
                <w:rFonts w:eastAsia="PMingLiU"/>
                <w:b/>
                <w:bCs/>
              </w:rPr>
              <w:t>。</w:t>
            </w:r>
            <w:r w:rsidRPr="00861C8A">
              <w:rPr>
                <w:rFonts w:eastAsia="PMingLiU"/>
              </w:rPr>
              <w:t xml:space="preserve">Microsoft </w:t>
            </w:r>
            <w:r w:rsidRPr="00861C8A">
              <w:rPr>
                <w:rFonts w:eastAsia="PMingLiU"/>
              </w:rPr>
              <w:t>安全人員每六個月至少會審查一次記錄，以提出必要之補救計劃。</w:t>
            </w:r>
          </w:p>
        </w:tc>
      </w:tr>
      <w:tr w:rsidR="000671C7" w:rsidRPr="00861C8A" w:rsidTr="007149E4">
        <w:tc>
          <w:tcPr>
            <w:tcW w:w="2490" w:type="dxa"/>
            <w:vAlign w:val="center"/>
          </w:tcPr>
          <w:p w:rsidR="000671C7" w:rsidRPr="00861C8A" w:rsidRDefault="000671C7" w:rsidP="00D62D7B">
            <w:pPr>
              <w:pStyle w:val="ProductList-Body"/>
              <w:rPr>
                <w:rFonts w:eastAsia="PMingLiU"/>
              </w:rPr>
            </w:pPr>
            <w:r w:rsidRPr="00861C8A">
              <w:rPr>
                <w:rFonts w:eastAsia="PMingLiU"/>
              </w:rPr>
              <w:t>業務連續性管理</w:t>
            </w:r>
          </w:p>
        </w:tc>
        <w:tc>
          <w:tcPr>
            <w:tcW w:w="8310" w:type="dxa"/>
          </w:tcPr>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針對處理客戶資料之</w:t>
            </w:r>
            <w:r w:rsidRPr="00861C8A">
              <w:rPr>
                <w:rFonts w:eastAsia="PMingLiU"/>
              </w:rPr>
              <w:t xml:space="preserve"> Microsoft </w:t>
            </w:r>
            <w:r w:rsidRPr="00861C8A">
              <w:rPr>
                <w:rFonts w:eastAsia="PMingLiU"/>
              </w:rPr>
              <w:t>資訊系統的設施設置緊急應變計劃。</w:t>
            </w:r>
          </w:p>
          <w:p w:rsidR="000671C7" w:rsidRPr="00861C8A" w:rsidRDefault="000671C7" w:rsidP="00D62D7B">
            <w:pPr>
              <w:pStyle w:val="ProductList-Body"/>
              <w:ind w:left="162" w:hanging="162"/>
              <w:rPr>
                <w:rFonts w:eastAsia="PMingLiU"/>
              </w:rPr>
            </w:pPr>
            <w:r w:rsidRPr="00861C8A">
              <w:rPr>
                <w:rFonts w:eastAsia="PMingLiU"/>
              </w:rPr>
              <w:t>-</w:t>
            </w:r>
            <w:r w:rsidRPr="00861C8A">
              <w:rPr>
                <w:rFonts w:eastAsia="PMingLiU"/>
              </w:rPr>
              <w:tab/>
              <w:t xml:space="preserve">Microsoft </w:t>
            </w:r>
            <w:r w:rsidRPr="00861C8A">
              <w:rPr>
                <w:rFonts w:eastAsia="PMingLiU"/>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線上服務資訊安全原則</w:t>
      </w:r>
    </w:p>
    <w:p w:rsidR="000671C7" w:rsidRPr="00861C8A" w:rsidRDefault="000671C7" w:rsidP="000671C7">
      <w:pPr>
        <w:pStyle w:val="ProductList-Body"/>
        <w:rPr>
          <w:rFonts w:eastAsia="PMingLiU"/>
        </w:rPr>
      </w:pPr>
      <w:r w:rsidRPr="00861C8A">
        <w:rPr>
          <w:rFonts w:eastAsia="PMingLiU"/>
        </w:rPr>
        <w:t>各線上服務皆遵循一書面資料安全原則</w:t>
      </w:r>
      <w:r w:rsidRPr="00861C8A">
        <w:rPr>
          <w:rFonts w:eastAsia="PMingLiU"/>
        </w:rPr>
        <w:t xml:space="preserve"> (</w:t>
      </w:r>
      <w:r w:rsidRPr="00861C8A">
        <w:rPr>
          <w:rFonts w:eastAsia="PMingLiU"/>
        </w:rPr>
        <w:t>以下稱「資訊安全原則」</w:t>
      </w:r>
      <w:r w:rsidRPr="00861C8A">
        <w:rPr>
          <w:rFonts w:eastAsia="PMingLiU"/>
        </w:rPr>
        <w:t>)</w:t>
      </w:r>
      <w:r w:rsidRPr="00861C8A">
        <w:rPr>
          <w:rFonts w:eastAsia="PMingLiU"/>
        </w:rPr>
        <w:t>，且該安全原則符合下表所列之控管標準及架構。</w:t>
      </w:r>
    </w:p>
    <w:p w:rsidR="000671C7" w:rsidRPr="00861C8A" w:rsidRDefault="000671C7" w:rsidP="000671C7">
      <w:pPr>
        <w:pStyle w:val="ProductList-Body"/>
        <w:rPr>
          <w:rFonts w:eastAsia="PMingLiU"/>
        </w:rPr>
      </w:pPr>
    </w:p>
    <w:tbl>
      <w:tblPr>
        <w:tblStyle w:val="TableGrid"/>
        <w:tblW w:w="10800" w:type="dxa"/>
        <w:tblInd w:w="108" w:type="dxa"/>
        <w:tblLayout w:type="fixed"/>
        <w:tblLook w:val="04A0" w:firstRow="1" w:lastRow="0" w:firstColumn="1" w:lastColumn="0" w:noHBand="0" w:noVBand="1"/>
      </w:tblPr>
      <w:tblGrid>
        <w:gridCol w:w="2767"/>
        <w:gridCol w:w="1584"/>
        <w:gridCol w:w="1409"/>
        <w:gridCol w:w="1080"/>
        <w:gridCol w:w="1980"/>
        <w:gridCol w:w="1980"/>
      </w:tblGrid>
      <w:tr w:rsidR="00397FB3" w:rsidRPr="00861C8A" w:rsidTr="00397FB3">
        <w:trPr>
          <w:tblHeader/>
        </w:trPr>
        <w:tc>
          <w:tcPr>
            <w:tcW w:w="2767" w:type="dxa"/>
            <w:shd w:val="clear" w:color="auto" w:fill="0072C6"/>
            <w:vAlign w:val="center"/>
          </w:tcPr>
          <w:p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線上服務</w:t>
            </w:r>
          </w:p>
        </w:tc>
        <w:tc>
          <w:tcPr>
            <w:tcW w:w="1584" w:type="dxa"/>
            <w:shd w:val="clear" w:color="auto" w:fill="0072C6"/>
            <w:vAlign w:val="center"/>
          </w:tcPr>
          <w:p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ISO 27001</w:t>
            </w:r>
          </w:p>
        </w:tc>
        <w:tc>
          <w:tcPr>
            <w:tcW w:w="1409" w:type="dxa"/>
            <w:shd w:val="clear" w:color="auto" w:fill="0072C6"/>
            <w:vAlign w:val="center"/>
          </w:tcPr>
          <w:p w:rsidR="000671C7" w:rsidRPr="00861C8A" w:rsidRDefault="000671C7" w:rsidP="00D62D7B">
            <w:pPr>
              <w:pStyle w:val="ProductList-Body"/>
              <w:rPr>
                <w:rFonts w:eastAsia="PMingLiU"/>
              </w:rPr>
            </w:pPr>
            <w:r w:rsidRPr="00861C8A">
              <w:rPr>
                <w:rFonts w:eastAsia="PMingLiU"/>
                <w:color w:val="FFFFFF" w:themeColor="background1"/>
              </w:rPr>
              <w:t>ISO 27002</w:t>
            </w:r>
          </w:p>
          <w:p w:rsidR="000671C7" w:rsidRPr="00861C8A" w:rsidRDefault="000671C7" w:rsidP="00D62D7B">
            <w:pPr>
              <w:pStyle w:val="ProductList-Body"/>
              <w:rPr>
                <w:rFonts w:eastAsia="PMingLiU"/>
                <w:color w:val="FFFFFF" w:themeColor="background1"/>
              </w:rPr>
            </w:pPr>
            <w:r w:rsidRPr="00861C8A">
              <w:rPr>
                <w:rFonts w:eastAsia="PMingLiU"/>
                <w:color w:val="FFFFFF" w:themeColor="background1"/>
              </w:rPr>
              <w:t>作業規範</w:t>
            </w:r>
          </w:p>
        </w:tc>
        <w:tc>
          <w:tcPr>
            <w:tcW w:w="1080" w:type="dxa"/>
            <w:shd w:val="clear" w:color="auto" w:fill="0072C6"/>
            <w:vAlign w:val="center"/>
          </w:tcPr>
          <w:p w:rsidR="000671C7" w:rsidRPr="00861C8A" w:rsidRDefault="000671C7" w:rsidP="00D62D7B">
            <w:pPr>
              <w:pStyle w:val="ProductList-Body"/>
              <w:rPr>
                <w:rFonts w:eastAsia="PMingLiU"/>
              </w:rPr>
            </w:pPr>
            <w:r w:rsidRPr="00861C8A">
              <w:rPr>
                <w:rFonts w:eastAsia="PMingLiU"/>
                <w:color w:val="FFFFFF" w:themeColor="background1"/>
              </w:rPr>
              <w:t>ISO 27018</w:t>
            </w:r>
          </w:p>
          <w:p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作業規範</w:t>
            </w:r>
          </w:p>
        </w:tc>
        <w:tc>
          <w:tcPr>
            <w:tcW w:w="1980" w:type="dxa"/>
            <w:shd w:val="clear" w:color="auto" w:fill="0072C6"/>
            <w:vAlign w:val="center"/>
          </w:tcPr>
          <w:p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 xml:space="preserve">SSAE 16 SOC 1 </w:t>
            </w:r>
            <w:r w:rsidRPr="00861C8A">
              <w:rPr>
                <w:rFonts w:eastAsia="PMingLiU"/>
                <w:color w:val="FFFFFF" w:themeColor="background1"/>
              </w:rPr>
              <w:t>第二類</w:t>
            </w:r>
          </w:p>
        </w:tc>
        <w:tc>
          <w:tcPr>
            <w:tcW w:w="1980" w:type="dxa"/>
            <w:shd w:val="clear" w:color="auto" w:fill="0072C6"/>
            <w:vAlign w:val="center"/>
          </w:tcPr>
          <w:p w:rsidR="000671C7" w:rsidRPr="00861C8A" w:rsidRDefault="000671C7" w:rsidP="00D62D7B">
            <w:pPr>
              <w:pStyle w:val="ProductList-Body"/>
              <w:rPr>
                <w:rFonts w:eastAsia="PMingLiU"/>
                <w:color w:val="FFFFFF" w:themeColor="background1"/>
                <w:lang w:val="fr-FR"/>
              </w:rPr>
            </w:pPr>
            <w:r w:rsidRPr="00861C8A">
              <w:rPr>
                <w:rFonts w:eastAsia="PMingLiU"/>
                <w:color w:val="FFFFFF" w:themeColor="background1"/>
              </w:rPr>
              <w:t xml:space="preserve">SSAE 16 SOC 2 </w:t>
            </w:r>
            <w:r w:rsidRPr="00861C8A">
              <w:rPr>
                <w:rFonts w:eastAsia="PMingLiU"/>
                <w:color w:val="FFFFFF" w:themeColor="background1"/>
              </w:rPr>
              <w:t>第二類</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Office 365 Services</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r w:rsidR="002D6B59">
              <w:rPr>
                <w:rFonts w:eastAsia="PMingLiU" w:hint="eastAsia"/>
              </w:rPr>
              <w:t>*</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r w:rsidR="002D6B59">
              <w:rPr>
                <w:rFonts w:eastAsia="PMingLiU" w:hint="eastAsia"/>
              </w:rPr>
              <w:t>*</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 xml:space="preserve">Microsoft Dynamics </w:t>
            </w:r>
            <w:r w:rsidR="00C369CB">
              <w:rPr>
                <w:rFonts w:eastAsia="PMingLiU"/>
                <w:lang w:val="en-US"/>
              </w:rPr>
              <w:t xml:space="preserve">CRM </w:t>
            </w:r>
            <w:r w:rsidRPr="00861C8A">
              <w:rPr>
                <w:rFonts w:eastAsia="PMingLiU"/>
              </w:rPr>
              <w:t xml:space="preserve">Online </w:t>
            </w:r>
            <w:r w:rsidRPr="00861C8A">
              <w:rPr>
                <w:rFonts w:eastAsia="PMingLiU"/>
              </w:rPr>
              <w:t>服務</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0671C7" w:rsidP="00D62D7B">
            <w:pPr>
              <w:pStyle w:val="ProductList-Body"/>
              <w:rPr>
                <w:rFonts w:eastAsia="PMingLiU"/>
              </w:rPr>
            </w:pPr>
            <w:r w:rsidRPr="00861C8A">
              <w:rPr>
                <w:rFonts w:eastAsia="PMingLiU"/>
              </w:rPr>
              <w:t>是</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 xml:space="preserve">Microsoft Azure </w:t>
            </w:r>
            <w:r w:rsidRPr="00861C8A">
              <w:rPr>
                <w:rFonts w:eastAsia="PMingLiU"/>
              </w:rPr>
              <w:t>核心服務</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2D6B59" w:rsidRDefault="000671C7" w:rsidP="00D62D7B">
            <w:pPr>
              <w:pStyle w:val="ProductList-Body"/>
              <w:rPr>
                <w:rFonts w:eastAsia="PMingLiU"/>
                <w:lang w:val="en-US"/>
              </w:rPr>
            </w:pPr>
            <w:r w:rsidRPr="00861C8A">
              <w:rPr>
                <w:rFonts w:eastAsia="PMingLiU"/>
              </w:rPr>
              <w:t>視情況而定</w:t>
            </w:r>
            <w:r w:rsidRPr="00861C8A">
              <w:rPr>
                <w:rFonts w:eastAsia="PMingLiU"/>
              </w:rPr>
              <w:t>*</w:t>
            </w:r>
            <w:r w:rsidR="002D6B59">
              <w:rPr>
                <w:rFonts w:eastAsia="PMingLiU"/>
                <w:lang w:val="en-US"/>
              </w:rPr>
              <w:t>*</w:t>
            </w:r>
          </w:p>
        </w:tc>
        <w:tc>
          <w:tcPr>
            <w:tcW w:w="1980" w:type="dxa"/>
            <w:vAlign w:val="center"/>
          </w:tcPr>
          <w:p w:rsidR="000671C7" w:rsidRPr="002D6B59" w:rsidRDefault="000671C7" w:rsidP="00D62D7B">
            <w:pPr>
              <w:pStyle w:val="ProductList-Body"/>
              <w:rPr>
                <w:rFonts w:eastAsia="PMingLiU"/>
                <w:lang w:val="en-US"/>
              </w:rPr>
            </w:pPr>
            <w:r w:rsidRPr="00861C8A">
              <w:rPr>
                <w:rFonts w:eastAsia="PMingLiU"/>
              </w:rPr>
              <w:t>視情況而定</w:t>
            </w:r>
            <w:r w:rsidRPr="00861C8A">
              <w:rPr>
                <w:rFonts w:eastAsia="PMingLiU"/>
              </w:rPr>
              <w:t>*</w:t>
            </w:r>
            <w:r w:rsidR="002D6B59">
              <w:rPr>
                <w:rFonts w:eastAsia="PMingLiU"/>
                <w:lang w:val="en-US"/>
              </w:rPr>
              <w:t>*</w:t>
            </w:r>
          </w:p>
        </w:tc>
      </w:tr>
      <w:tr w:rsidR="000671C7" w:rsidRPr="00861C8A" w:rsidTr="00397FB3">
        <w:trPr>
          <w:trHeight w:val="288"/>
        </w:trPr>
        <w:tc>
          <w:tcPr>
            <w:tcW w:w="2767" w:type="dxa"/>
            <w:vAlign w:val="center"/>
          </w:tcPr>
          <w:p w:rsidR="000671C7" w:rsidRPr="00861C8A" w:rsidRDefault="000671C7" w:rsidP="00D62D7B">
            <w:pPr>
              <w:pStyle w:val="ProductList-Body"/>
              <w:rPr>
                <w:rFonts w:eastAsia="PMingLiU"/>
              </w:rPr>
            </w:pPr>
            <w:r w:rsidRPr="00861C8A">
              <w:rPr>
                <w:rFonts w:eastAsia="PMingLiU"/>
              </w:rPr>
              <w:t xml:space="preserve">Microsoft Intune </w:t>
            </w:r>
            <w:r w:rsidRPr="00861C8A">
              <w:rPr>
                <w:rFonts w:eastAsia="PMingLiU"/>
              </w:rPr>
              <w:t>線上服務</w:t>
            </w:r>
          </w:p>
        </w:tc>
        <w:tc>
          <w:tcPr>
            <w:tcW w:w="1584" w:type="dxa"/>
            <w:vAlign w:val="center"/>
          </w:tcPr>
          <w:p w:rsidR="000671C7" w:rsidRPr="00861C8A" w:rsidRDefault="000671C7" w:rsidP="00D62D7B">
            <w:pPr>
              <w:pStyle w:val="ProductList-Body"/>
              <w:rPr>
                <w:rFonts w:eastAsia="PMingLiU"/>
              </w:rPr>
            </w:pPr>
            <w:r w:rsidRPr="00861C8A">
              <w:rPr>
                <w:rFonts w:eastAsia="PMingLiU"/>
              </w:rPr>
              <w:t>是</w:t>
            </w:r>
          </w:p>
        </w:tc>
        <w:tc>
          <w:tcPr>
            <w:tcW w:w="1409" w:type="dxa"/>
            <w:vAlign w:val="center"/>
          </w:tcPr>
          <w:p w:rsidR="000671C7" w:rsidRPr="00861C8A" w:rsidRDefault="000671C7" w:rsidP="00D62D7B">
            <w:pPr>
              <w:pStyle w:val="ProductList-Body"/>
              <w:rPr>
                <w:rFonts w:eastAsia="PMingLiU"/>
              </w:rPr>
            </w:pPr>
            <w:r w:rsidRPr="00861C8A">
              <w:rPr>
                <w:rFonts w:eastAsia="PMingLiU"/>
              </w:rPr>
              <w:t>是</w:t>
            </w:r>
          </w:p>
        </w:tc>
        <w:tc>
          <w:tcPr>
            <w:tcW w:w="1080" w:type="dxa"/>
            <w:vAlign w:val="center"/>
          </w:tcPr>
          <w:p w:rsidR="000671C7" w:rsidRPr="00861C8A" w:rsidRDefault="000671C7" w:rsidP="00D62D7B">
            <w:pPr>
              <w:pStyle w:val="ProductList-Body"/>
              <w:rPr>
                <w:rFonts w:eastAsia="PMingLiU"/>
              </w:rPr>
            </w:pPr>
            <w:r w:rsidRPr="00861C8A">
              <w:rPr>
                <w:rFonts w:eastAsia="PMingLiU"/>
              </w:rPr>
              <w:t>是</w:t>
            </w:r>
          </w:p>
        </w:tc>
        <w:tc>
          <w:tcPr>
            <w:tcW w:w="1980" w:type="dxa"/>
            <w:vAlign w:val="center"/>
          </w:tcPr>
          <w:p w:rsidR="000671C7" w:rsidRPr="00861C8A" w:rsidRDefault="00C369CB" w:rsidP="00D62D7B">
            <w:pPr>
              <w:pStyle w:val="ProductList-Body"/>
              <w:rPr>
                <w:rFonts w:eastAsia="PMingLiU"/>
              </w:rPr>
            </w:pPr>
            <w:r w:rsidRPr="00861C8A">
              <w:rPr>
                <w:rFonts w:eastAsia="PMingLiU"/>
              </w:rPr>
              <w:t>是</w:t>
            </w:r>
          </w:p>
        </w:tc>
        <w:tc>
          <w:tcPr>
            <w:tcW w:w="1980" w:type="dxa"/>
            <w:vAlign w:val="center"/>
          </w:tcPr>
          <w:p w:rsidR="000671C7" w:rsidRPr="00861C8A" w:rsidRDefault="00C369CB" w:rsidP="00D62D7B">
            <w:pPr>
              <w:pStyle w:val="ProductList-Body"/>
              <w:rPr>
                <w:rFonts w:eastAsia="PMingLiU"/>
              </w:rPr>
            </w:pPr>
            <w:r w:rsidRPr="00861C8A">
              <w:rPr>
                <w:rFonts w:eastAsia="PMingLiU"/>
              </w:rPr>
              <w:t>是</w:t>
            </w:r>
          </w:p>
        </w:tc>
      </w:tr>
    </w:tbl>
    <w:p w:rsidR="002D6B59" w:rsidRPr="00864991" w:rsidRDefault="002D6B59" w:rsidP="002D6B59">
      <w:pPr>
        <w:pStyle w:val="ProductList-Body"/>
        <w:rPr>
          <w:rFonts w:eastAsia="PMingLiU"/>
          <w:i/>
        </w:rPr>
      </w:pPr>
      <w:r>
        <w:rPr>
          <w:rFonts w:eastAsia="PMingLiU"/>
          <w:i/>
        </w:rPr>
        <w:t>*</w:t>
      </w:r>
      <w:r w:rsidRPr="00864991">
        <w:rPr>
          <w:rFonts w:eastAsia="PMingLiU"/>
          <w:i/>
        </w:rPr>
        <w:t>不包括</w:t>
      </w:r>
      <w:r w:rsidRPr="00864991">
        <w:rPr>
          <w:rFonts w:eastAsia="PMingLiU"/>
          <w:i/>
        </w:rPr>
        <w:t xml:space="preserve"> Yammer Enterprise</w:t>
      </w:r>
      <w:r w:rsidRPr="00864991">
        <w:rPr>
          <w:rFonts w:eastAsia="PMingLiU"/>
          <w:i/>
        </w:rPr>
        <w:t>。</w:t>
      </w:r>
    </w:p>
    <w:p w:rsidR="000671C7" w:rsidRPr="00864991" w:rsidRDefault="000671C7" w:rsidP="000671C7">
      <w:pPr>
        <w:pStyle w:val="ProductList-Body"/>
        <w:rPr>
          <w:rFonts w:eastAsia="PMingLiU"/>
          <w:i/>
        </w:rPr>
      </w:pPr>
      <w:r w:rsidRPr="00864991">
        <w:rPr>
          <w:rFonts w:eastAsia="PMingLiU"/>
          <w:i/>
        </w:rPr>
        <w:t>*</w:t>
      </w:r>
      <w:r w:rsidR="002D6B59">
        <w:rPr>
          <w:rFonts w:eastAsia="PMingLiU"/>
          <w:i/>
          <w:lang w:val="en-US"/>
        </w:rPr>
        <w:t>*</w:t>
      </w:r>
      <w:r w:rsidRPr="00864991">
        <w:rPr>
          <w:rFonts w:eastAsia="PMingLiU"/>
          <w:i/>
        </w:rPr>
        <w:t>現行範圍已詳載於稽核報告並於</w:t>
      </w:r>
      <w:r w:rsidRPr="00864991">
        <w:rPr>
          <w:rFonts w:eastAsia="PMingLiU"/>
          <w:i/>
        </w:rPr>
        <w:t xml:space="preserve"> Microsoft Azure </w:t>
      </w:r>
      <w:r w:rsidRPr="00864991">
        <w:rPr>
          <w:rFonts w:eastAsia="PMingLiU"/>
          <w:i/>
        </w:rPr>
        <w:t>信任中心摘要簡述。</w:t>
      </w:r>
    </w:p>
    <w:p w:rsidR="000671C7" w:rsidRDefault="000671C7" w:rsidP="000671C7">
      <w:pPr>
        <w:pStyle w:val="ProductList-Body"/>
        <w:rPr>
          <w:rFonts w:eastAsia="PMingLiU"/>
        </w:rPr>
      </w:pPr>
    </w:p>
    <w:p w:rsidR="002D6B59" w:rsidRPr="00861C8A" w:rsidRDefault="002D6B59"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2D6B59">
      <w:pPr>
        <w:pStyle w:val="ProductList-Body"/>
        <w:numPr>
          <w:ilvl w:val="1"/>
          <w:numId w:val="9"/>
        </w:numPr>
        <w:ind w:left="450" w:hanging="270"/>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各項適用之控管標準或架構，將以法定或公認機關之標準規範為稽核依據。</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lastRenderedPageBreak/>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352535" w:rsidRPr="00861C8A" w:rsidRDefault="00EE4E1B"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26"/>
          <w:footerReference w:type="first" r:id="rId27"/>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62" w:name="OnlineServiceSpecificTerms"/>
      <w:bookmarkStart w:id="63" w:name="_Toc440366760"/>
      <w:r w:rsidRPr="00861C8A">
        <w:rPr>
          <w:rFonts w:asciiTheme="minorHAnsi" w:eastAsia="PMingLiU" w:hAnsiTheme="minorHAnsi"/>
        </w:rPr>
        <w:lastRenderedPageBreak/>
        <w:t>線上服務特定條款</w:t>
      </w:r>
      <w:bookmarkEnd w:id="62"/>
      <w:bookmarkEnd w:id="63"/>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64" w:name="_Toc440366761"/>
      <w:bookmarkStart w:id="65" w:name="MicrosoftAzureServices"/>
      <w:r w:rsidRPr="008F1B2C">
        <w:rPr>
          <w:rFonts w:eastAsia="PMingLiU"/>
          <w:lang w:eastAsia="zh-TW"/>
        </w:rPr>
        <w:t xml:space="preserve">Microsoft Azure </w:t>
      </w:r>
      <w:r w:rsidRPr="008F1B2C">
        <w:rPr>
          <w:rFonts w:eastAsia="PMingLiU" w:cs="MS Gothic"/>
          <w:lang w:eastAsia="zh-TW"/>
        </w:rPr>
        <w:t>服務</w:t>
      </w:r>
      <w:bookmarkEnd w:id="64"/>
    </w:p>
    <w:bookmarkEnd w:id="65"/>
    <w:p w:rsidR="000671C7" w:rsidRPr="005920AE" w:rsidRDefault="000671C7" w:rsidP="000671C7">
      <w:pPr>
        <w:pStyle w:val="ProductList-Body"/>
        <w:rPr>
          <w:rFonts w:eastAsia="PMingLiU"/>
        </w:rPr>
      </w:pPr>
      <w:r w:rsidRPr="005920AE">
        <w:rPr>
          <w:rFonts w:eastAsia="PMingLiU"/>
          <w:b/>
          <w:color w:val="00188F"/>
        </w:rPr>
        <w:t>聲明</w:t>
      </w:r>
    </w:p>
    <w:p w:rsidR="000671C7" w:rsidRPr="00861C8A" w:rsidRDefault="005920AE" w:rsidP="000671C7">
      <w:pPr>
        <w:pStyle w:val="ProductList-Body"/>
        <w:rPr>
          <w:rFonts w:eastAsia="PMingLiU"/>
        </w:rPr>
      </w:pPr>
      <w:r w:rsidRPr="005920AE">
        <w:rPr>
          <w:rFonts w:eastAsia="PMingLiU" w:cs="MingLiU"/>
        </w:rPr>
        <w:t>位於</w:t>
      </w:r>
      <w:hyperlink w:anchor="Attachment1" w:history="1">
        <w:r w:rsidRPr="005920AE">
          <w:rPr>
            <w:rStyle w:val="Hyperlink"/>
            <w:rFonts w:eastAsia="PMingLiU"/>
            <w:color w:val="0563C1"/>
          </w:rPr>
          <w:t>附件</w:t>
        </w:r>
        <w:r w:rsidRPr="005920AE">
          <w:rPr>
            <w:rStyle w:val="Hyperlink"/>
            <w:rFonts w:eastAsia="PMingLiU"/>
            <w:color w:val="0563C1"/>
          </w:rPr>
          <w:t xml:space="preserve"> 1</w:t>
        </w:r>
      </w:hyperlink>
      <w:r w:rsidRPr="005920AE">
        <w:rPr>
          <w:rFonts w:eastAsia="PMingLiU"/>
        </w:rPr>
        <w:t xml:space="preserve"> </w:t>
      </w:r>
      <w:r w:rsidRPr="005920AE">
        <w:rPr>
          <w:rFonts w:eastAsia="PMingLiU" w:cs="MingLiU"/>
        </w:rPr>
        <w:t>中之專業服務及</w:t>
      </w:r>
      <w:r w:rsidRPr="005920AE">
        <w:rPr>
          <w:rFonts w:eastAsia="PMingLiU"/>
        </w:rPr>
        <w:t xml:space="preserve"> H.264/AVC </w:t>
      </w:r>
      <w:r w:rsidRPr="005920AE">
        <w:rPr>
          <w:rFonts w:eastAsia="PMingLiU" w:cs="MingLiU"/>
        </w:rPr>
        <w:t>視訊標準</w:t>
      </w:r>
      <w:r w:rsidRPr="005920AE">
        <w:rPr>
          <w:rFonts w:eastAsia="PMingLiU"/>
        </w:rPr>
        <w:t xml:space="preserve"> (H.264/AVC Visual Standard)</w:t>
      </w:r>
      <w:r w:rsidRPr="005920AE">
        <w:rPr>
          <w:rFonts w:eastAsia="PMingLiU" w:cs="MingLiU"/>
        </w:rPr>
        <w:t>、</w:t>
      </w:r>
      <w:r w:rsidRPr="005920AE">
        <w:rPr>
          <w:rFonts w:eastAsia="PMingLiU"/>
        </w:rPr>
        <w:t xml:space="preserve">VC-1 </w:t>
      </w:r>
      <w:r w:rsidRPr="005920AE">
        <w:rPr>
          <w:rFonts w:eastAsia="PMingLiU" w:cs="MingLiU"/>
        </w:rPr>
        <w:t>視訊標準</w:t>
      </w:r>
      <w:r w:rsidRPr="005920AE">
        <w:rPr>
          <w:rFonts w:eastAsia="PMingLiU"/>
        </w:rPr>
        <w:t xml:space="preserve"> (VC-1 Video Standard) </w:t>
      </w:r>
      <w:r w:rsidRPr="005920AE">
        <w:rPr>
          <w:rFonts w:eastAsia="PMingLiU" w:cs="MingLiU"/>
        </w:rPr>
        <w:t>及</w:t>
      </w:r>
      <w:r w:rsidRPr="005920AE">
        <w:rPr>
          <w:rFonts w:eastAsia="PMingLiU"/>
        </w:rPr>
        <w:t xml:space="preserve"> MPEG-4 Part 2 </w:t>
      </w:r>
      <w:r w:rsidRPr="005920AE">
        <w:rPr>
          <w:rFonts w:eastAsia="PMingLiU" w:cs="MingLiU"/>
        </w:rPr>
        <w:t>視訊標準</w:t>
      </w:r>
      <w:r w:rsidRPr="005920AE">
        <w:rPr>
          <w:rFonts w:eastAsia="PMingLiU"/>
        </w:rPr>
        <w:t xml:space="preserve"> (MPEG-4 Part 2 Visual Standard) </w:t>
      </w:r>
      <w:r w:rsidRPr="005920AE">
        <w:rPr>
          <w:rFonts w:eastAsia="PMingLiU" w:cs="MingLiU"/>
        </w:rPr>
        <w:t>和</w:t>
      </w:r>
      <w:r w:rsidRPr="005920AE">
        <w:rPr>
          <w:rFonts w:eastAsia="PMingLiU"/>
        </w:rPr>
        <w:t xml:space="preserve"> MPEG-2 </w:t>
      </w:r>
      <w:r w:rsidRPr="005920AE">
        <w:rPr>
          <w:rFonts w:eastAsia="PMingLiU" w:cs="MingLiU"/>
        </w:rPr>
        <w:t>視訊標準</w:t>
      </w:r>
      <w:r w:rsidRPr="005920AE">
        <w:rPr>
          <w:rFonts w:eastAsia="PMingLiU"/>
        </w:rPr>
        <w:t xml:space="preserve"> (MPEG-2 Video Standard) </w:t>
      </w:r>
      <w:r w:rsidRPr="005920AE">
        <w:rPr>
          <w:rFonts w:eastAsia="PMingLiU" w:cs="MingLiU"/>
        </w:rPr>
        <w:t>之聲明適用之</w:t>
      </w:r>
      <w:r w:rsidR="000671C7" w:rsidRPr="005920AE">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8"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A05DBA" w:rsidRDefault="00A05DBA" w:rsidP="00A05DBA">
      <w:pPr>
        <w:pStyle w:val="ProductList-Body"/>
        <w:rPr>
          <w:rFonts w:eastAsia="PMingLiU"/>
        </w:rPr>
      </w:pPr>
      <w:r>
        <w:rPr>
          <w:rFonts w:eastAsia="PMingLiU" w:hAnsi="PMingLiU" w:hint="eastAsia"/>
        </w:rPr>
        <w:t>「</w:t>
      </w:r>
      <w:r>
        <w:rPr>
          <w:rFonts w:eastAsia="PMingLiU" w:hint="eastAsia"/>
        </w:rPr>
        <w:t xml:space="preserve">Microsoft Azure </w:t>
      </w:r>
      <w:r>
        <w:rPr>
          <w:rFonts w:eastAsia="PMingLiU" w:hAnsi="PMingLiU" w:hint="eastAsia"/>
        </w:rPr>
        <w:t>服務」係指</w:t>
      </w:r>
      <w:r>
        <w:rPr>
          <w:rFonts w:eastAsia="PMingLiU" w:hint="eastAsia"/>
        </w:rPr>
        <w:t xml:space="preserve"> </w:t>
      </w:r>
      <w:hyperlink r:id="rId29" w:history="1">
        <w:r>
          <w:rPr>
            <w:rStyle w:val="Hyperlink"/>
            <w:rFonts w:eastAsia="PMingLiU" w:hint="eastAsia"/>
          </w:rPr>
          <w:t>http://azure.microsoft.com/services/</w:t>
        </w:r>
      </w:hyperlink>
      <w:r>
        <w:rPr>
          <w:rFonts w:eastAsia="PMingLiU" w:hint="eastAsia"/>
        </w:rPr>
        <w:t xml:space="preserve"> </w:t>
      </w:r>
      <w:r>
        <w:rPr>
          <w:rFonts w:eastAsia="PMingLiU" w:hAnsi="PMingLiU" w:hint="eastAsia"/>
        </w:rPr>
        <w:t>上所列載之一種或多種</w:t>
      </w:r>
      <w:r>
        <w:rPr>
          <w:rFonts w:eastAsia="PMingLiU" w:hint="eastAsia"/>
        </w:rPr>
        <w:t xml:space="preserve"> Microsoft </w:t>
      </w:r>
      <w:r>
        <w:rPr>
          <w:rFonts w:eastAsia="PMingLiU" w:hAnsi="PMingLiU" w:hint="eastAsia"/>
        </w:rPr>
        <w:t>服務及功能，但其中列載為個別授權者除外。</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593EFF">
      <w:pPr>
        <w:pStyle w:val="ProductList-Body"/>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0"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lastRenderedPageBreak/>
        <w:t>Marketplace</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1" w:history="1">
        <w:r w:rsidR="007F540F">
          <w:rPr>
            <w:rStyle w:val="Hyperlink"/>
            <w:rFonts w:eastAsia="PMingLiU"/>
          </w:rPr>
          <w:t>http://azure.microsoft.com/en-us/support/legal/store-terms/</w:t>
        </w:r>
      </w:hyperlink>
      <w:hyperlink r:id="rId32" w:history="1"/>
      <w:r w:rsidRPr="00861C8A">
        <w:rPr>
          <w:rFonts w:eastAsia="PMingLiU"/>
        </w:rPr>
        <w:t xml:space="preserve"> </w:t>
      </w:r>
      <w:r w:rsidRPr="00861C8A">
        <w:rPr>
          <w:rFonts w:eastAsia="PMingLiU"/>
        </w:rPr>
        <w:t>上所提供之個別條款拘束。</w:t>
      </w:r>
    </w:p>
    <w:p w:rsidR="000671C7" w:rsidRPr="00861C8A" w:rsidRDefault="00EE4E1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GroupHeading"/>
        <w:rPr>
          <w:lang w:eastAsia="zh-TW"/>
        </w:rPr>
      </w:pPr>
      <w:bookmarkStart w:id="66" w:name="_Toc440366762"/>
      <w:r w:rsidRPr="00B33251">
        <w:rPr>
          <w:lang w:eastAsia="zh-TW"/>
        </w:rPr>
        <w:t>Enterprise Mobility Services</w:t>
      </w:r>
      <w:bookmarkEnd w:id="66"/>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EE4E1B"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訂閱使用權套件</w:t>
      </w:r>
    </w:p>
    <w:p w:rsidR="000671C7" w:rsidRPr="00861C8A" w:rsidRDefault="000671C7" w:rsidP="000671C7">
      <w:pPr>
        <w:pStyle w:val="ProductList-Body"/>
        <w:rPr>
          <w:rFonts w:eastAsia="PMingLiU"/>
        </w:rPr>
      </w:pPr>
      <w:r w:rsidRPr="00861C8A">
        <w:rPr>
          <w:rFonts w:eastAsia="PMingLiU"/>
        </w:rPr>
        <w:t>除了使用者訂閱使用權外，如需符合</w:t>
      </w:r>
      <w:r w:rsidRPr="00861C8A">
        <w:rPr>
          <w:rFonts w:eastAsia="PMingLiU"/>
        </w:rPr>
        <w:t xml:space="preserve"> Azure Active Directory Premium</w:t>
      </w:r>
      <w:r w:rsidRPr="00861C8A">
        <w:rPr>
          <w:rFonts w:eastAsia="PMingLiU"/>
        </w:rPr>
        <w:t>、</w:t>
      </w:r>
      <w:r w:rsidRPr="00861C8A">
        <w:rPr>
          <w:rFonts w:eastAsia="PMingLiU"/>
        </w:rPr>
        <w:t xml:space="preserve">Azure </w:t>
      </w:r>
      <w:r w:rsidRPr="00861C8A">
        <w:rPr>
          <w:rFonts w:eastAsia="PMingLiU"/>
        </w:rPr>
        <w:t>版權管理及</w:t>
      </w:r>
      <w:r w:rsidRPr="00861C8A">
        <w:rPr>
          <w:rFonts w:eastAsia="PMingLiU"/>
        </w:rPr>
        <w:t xml:space="preserve"> Microsoft Intune </w:t>
      </w:r>
      <w:r w:rsidRPr="00861C8A">
        <w:rPr>
          <w:rFonts w:eastAsia="PMingLiU"/>
        </w:rPr>
        <w:t>要件之其他訂閱使用權，請參閱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p>
    <w:p w:rsidR="000671C7" w:rsidRPr="00861C8A" w:rsidRDefault="000671C7" w:rsidP="000671C7">
      <w:pPr>
        <w:pStyle w:val="ProductList-Body"/>
        <w:rPr>
          <w:rFonts w:eastAsia="PMingLiU"/>
        </w:rPr>
      </w:pPr>
    </w:p>
    <w:p w:rsidR="000671C7" w:rsidRPr="00B33251" w:rsidRDefault="000671C7" w:rsidP="008F1B2C">
      <w:pPr>
        <w:pStyle w:val="ProductList-Offering2Heading"/>
      </w:pPr>
      <w:r w:rsidRPr="00B33251">
        <w:rPr>
          <w:lang w:eastAsia="zh-TW"/>
        </w:rPr>
        <w:tab/>
      </w:r>
      <w:bookmarkStart w:id="67" w:name="_Toc440366763"/>
      <w:r w:rsidRPr="00B33251">
        <w:t xml:space="preserve">Azure Active </w:t>
      </w:r>
      <w:r w:rsidRPr="008F1B2C">
        <w:t>Directory</w:t>
      </w:r>
      <w:r w:rsidRPr="00B33251">
        <w:t xml:space="preserve"> Basic</w:t>
      </w:r>
      <w:bookmarkEnd w:id="67"/>
    </w:p>
    <w:p w:rsidR="000671C7" w:rsidRPr="00864991" w:rsidRDefault="000671C7" w:rsidP="000671C7">
      <w:pPr>
        <w:pStyle w:val="ProductList-Body"/>
        <w:rPr>
          <w:rFonts w:eastAsia="PMingLiU"/>
          <w:lang w:val="en-US"/>
        </w:rPr>
      </w:pPr>
      <w:r w:rsidRPr="00861C8A">
        <w:rPr>
          <w:rFonts w:eastAsia="PMingLiU"/>
        </w:rPr>
        <w:t>客戶得使用單一登入功能</w:t>
      </w:r>
      <w:r w:rsidRPr="00864991">
        <w:rPr>
          <w:rFonts w:eastAsia="PMingLiU"/>
          <w:lang w:val="en-US"/>
        </w:rPr>
        <w:t>，</w:t>
      </w:r>
      <w:r w:rsidRPr="00861C8A">
        <w:rPr>
          <w:rFonts w:eastAsia="PMingLiU"/>
        </w:rPr>
        <w:t>為每份使用者訂閱使用權預先整合至多</w:t>
      </w:r>
      <w:r w:rsidRPr="00864991">
        <w:rPr>
          <w:rFonts w:eastAsia="PMingLiU"/>
          <w:lang w:val="en-US"/>
        </w:rPr>
        <w:t xml:space="preserve"> 10 </w:t>
      </w:r>
      <w:r w:rsidRPr="00861C8A">
        <w:rPr>
          <w:rFonts w:eastAsia="PMingLiU"/>
        </w:rPr>
        <w:t>個</w:t>
      </w:r>
      <w:r w:rsidRPr="00864991">
        <w:rPr>
          <w:rFonts w:eastAsia="PMingLiU"/>
          <w:lang w:val="en-US"/>
        </w:rPr>
        <w:t xml:space="preserve"> SAAS </w:t>
      </w:r>
      <w:r w:rsidRPr="00861C8A">
        <w:rPr>
          <w:rFonts w:eastAsia="PMingLiU"/>
        </w:rPr>
        <w:t>應用程式</w:t>
      </w:r>
      <w:r w:rsidRPr="00864991">
        <w:rPr>
          <w:rFonts w:eastAsia="PMingLiU"/>
          <w:lang w:val="en-US"/>
        </w:rPr>
        <w:t>/</w:t>
      </w:r>
      <w:r w:rsidRPr="00861C8A">
        <w:rPr>
          <w:rFonts w:eastAsia="PMingLiU"/>
        </w:rPr>
        <w:t>自訂應用程式。所有</w:t>
      </w:r>
      <w:r w:rsidRPr="00864991">
        <w:rPr>
          <w:rFonts w:eastAsia="PMingLiU"/>
          <w:lang w:val="en-US"/>
        </w:rPr>
        <w:t xml:space="preserve"> Microsoft </w:t>
      </w:r>
      <w:r w:rsidRPr="00861C8A">
        <w:rPr>
          <w:rFonts w:eastAsia="PMingLiU"/>
        </w:rPr>
        <w:t>以及第三方應用程式均計入本項應用程式限制。</w:t>
      </w:r>
    </w:p>
    <w:p w:rsidR="000671C7" w:rsidRPr="00864991" w:rsidRDefault="00EE4E1B"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4991">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2Heading"/>
      </w:pPr>
      <w:r w:rsidRPr="00B33251">
        <w:tab/>
      </w:r>
      <w:bookmarkStart w:id="68" w:name="_Toc440366764"/>
      <w:r w:rsidRPr="00B33251">
        <w:t>Azure Active Directory Premium</w:t>
      </w:r>
      <w:bookmarkEnd w:id="68"/>
    </w:p>
    <w:p w:rsidR="000671C7" w:rsidRPr="00861C8A" w:rsidRDefault="000671C7" w:rsidP="000671C7">
      <w:pPr>
        <w:pStyle w:val="ProductList-Body"/>
        <w:rPr>
          <w:rFonts w:eastAsia="PMingLiU"/>
        </w:rPr>
      </w:pPr>
      <w:r w:rsidRPr="00861C8A">
        <w:rPr>
          <w:rFonts w:eastAsia="PMingLiU"/>
        </w:rPr>
        <w:t>客戶得使用單一登入功能預先整合</w:t>
      </w:r>
      <w:r w:rsidRPr="00861C8A">
        <w:rPr>
          <w:rFonts w:eastAsia="PMingLiU"/>
        </w:rPr>
        <w:t xml:space="preserve"> SaaS </w:t>
      </w:r>
      <w:r w:rsidRPr="00861C8A">
        <w:rPr>
          <w:rFonts w:eastAsia="PMingLiU"/>
        </w:rPr>
        <w:t>應用程式</w:t>
      </w:r>
      <w:r w:rsidRPr="00861C8A">
        <w:rPr>
          <w:rFonts w:eastAsia="PMingLiU"/>
        </w:rPr>
        <w:t>/</w:t>
      </w:r>
      <w:r w:rsidRPr="00861C8A">
        <w:rPr>
          <w:rFonts w:eastAsia="PMingLiU"/>
        </w:rPr>
        <w:t>自訂應用程式。客戶不得複製或散布</w:t>
      </w:r>
      <w:r w:rsidRPr="00861C8A">
        <w:rPr>
          <w:rFonts w:eastAsia="PMingLiU"/>
        </w:rPr>
        <w:t xml:space="preserve"> Microsoft Azure Active Directory Premium </w:t>
      </w:r>
      <w:r w:rsidRPr="00861C8A">
        <w:rPr>
          <w:rFonts w:eastAsia="PMingLiU"/>
        </w:rPr>
        <w:t>使用者訂閱使用權中隨附之</w:t>
      </w:r>
      <w:r w:rsidRPr="00861C8A">
        <w:rPr>
          <w:rFonts w:eastAsia="PMingLiU"/>
        </w:rPr>
        <w:t xml:space="preserve"> Forefront Identity Manager </w:t>
      </w:r>
      <w:r w:rsidRPr="00861C8A">
        <w:rPr>
          <w:rFonts w:eastAsia="PMingLiU"/>
        </w:rPr>
        <w:t>軟體內所含的任何資料集</w:t>
      </w:r>
      <w:r w:rsidRPr="00861C8A">
        <w:rPr>
          <w:rFonts w:eastAsia="PMingLiU"/>
        </w:rPr>
        <w:t xml:space="preserve"> (</w:t>
      </w:r>
      <w:r w:rsidRPr="00861C8A">
        <w:rPr>
          <w:rFonts w:eastAsia="PMingLiU"/>
        </w:rPr>
        <w:t>或資料集之任何部分</w:t>
      </w:r>
      <w:r w:rsidRPr="00861C8A">
        <w:rPr>
          <w:rFonts w:eastAsia="PMingLiU"/>
        </w:rPr>
        <w:t>)</w:t>
      </w:r>
      <w:r w:rsidRPr="00861C8A">
        <w:rPr>
          <w:rFonts w:eastAsia="PMingLiU"/>
        </w:rPr>
        <w:t>。</w:t>
      </w:r>
    </w:p>
    <w:p w:rsidR="000671C7" w:rsidRPr="00861C8A" w:rsidRDefault="00EE4E1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2D6B59" w:rsidRPr="006F00CF" w:rsidRDefault="002D6B59" w:rsidP="002D6B59">
      <w:pPr>
        <w:pStyle w:val="ProductList-Offering2Heading"/>
        <w:outlineLvl w:val="2"/>
        <w:rPr>
          <w:rFonts w:ascii="Calibri Light" w:eastAsia="PMingLiU" w:hAnsi="Calibri Light"/>
        </w:rPr>
      </w:pPr>
      <w:r w:rsidRPr="006F00CF">
        <w:rPr>
          <w:rFonts w:ascii="Calibri Light" w:eastAsia="PMingLiU" w:hAnsi="Calibri Light"/>
        </w:rPr>
        <w:tab/>
      </w:r>
      <w:bookmarkStart w:id="69" w:name="AzureRightsManagement"/>
      <w:bookmarkStart w:id="70" w:name="_Toc437590234"/>
      <w:bookmarkStart w:id="71" w:name="_Toc435790940"/>
      <w:bookmarkStart w:id="72" w:name="_Toc440366765"/>
      <w:r w:rsidRPr="006F00CF">
        <w:rPr>
          <w:rFonts w:ascii="Calibri Light" w:eastAsia="PMingLiU" w:hAnsi="Calibri Light"/>
        </w:rPr>
        <w:t>Azure Rights Management</w:t>
      </w:r>
      <w:bookmarkEnd w:id="69"/>
      <w:bookmarkEnd w:id="70"/>
      <w:bookmarkEnd w:id="71"/>
      <w:bookmarkEnd w:id="72"/>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聲明</w:t>
      </w:r>
    </w:p>
    <w:p w:rsidR="002D6B59" w:rsidRPr="00A961EA" w:rsidRDefault="00EE4E1B" w:rsidP="002D6B59">
      <w:pPr>
        <w:pStyle w:val="ProductList-Body"/>
        <w:rPr>
          <w:rFonts w:eastAsia="PMingLiU"/>
        </w:rPr>
      </w:pPr>
      <w:hyperlink w:anchor="Attachment1" w:history="1">
        <w:r w:rsidR="002D6B59" w:rsidRPr="004661D2">
          <w:rPr>
            <w:rStyle w:val="Hyperlink"/>
            <w:rFonts w:eastAsia="PMingLiU"/>
            <w:color w:val="0563C1"/>
          </w:rPr>
          <w:t>附件</w:t>
        </w:r>
        <w:r w:rsidR="002D6B59" w:rsidRPr="004661D2">
          <w:rPr>
            <w:rStyle w:val="Hyperlink"/>
            <w:rFonts w:eastAsia="PMingLiU"/>
            <w:color w:val="0563C1"/>
          </w:rPr>
          <w:t xml:space="preserve"> 1</w:t>
        </w:r>
      </w:hyperlink>
      <w:r w:rsidR="002D6B59" w:rsidRPr="00A961EA">
        <w:rPr>
          <w:rFonts w:eastAsia="PMingLiU"/>
        </w:rPr>
        <w:t xml:space="preserve"> </w:t>
      </w:r>
      <w:r w:rsidR="002D6B59" w:rsidRPr="00A961EA">
        <w:rPr>
          <w:rFonts w:eastAsia="PMingLiU"/>
        </w:rPr>
        <w:t>中之</w:t>
      </w:r>
      <w:r w:rsidR="002D6B59" w:rsidRPr="00A961EA">
        <w:rPr>
          <w:rFonts w:eastAsia="PMingLiU"/>
        </w:rPr>
        <w:t xml:space="preserve"> Bing </w:t>
      </w:r>
      <w:r w:rsidR="002D6B59" w:rsidRPr="00A961EA">
        <w:rPr>
          <w:rFonts w:eastAsia="PMingLiU"/>
        </w:rPr>
        <w:t>地圖服務聲明適用之。</w:t>
      </w:r>
    </w:p>
    <w:p w:rsidR="002D6B59" w:rsidRPr="00A961EA" w:rsidRDefault="002D6B59" w:rsidP="002D6B59">
      <w:pPr>
        <w:pStyle w:val="ProductList-Body"/>
        <w:rPr>
          <w:rFonts w:eastAsia="PMingLiU"/>
        </w:rPr>
      </w:pPr>
      <w:r w:rsidRPr="00A961EA">
        <w:rPr>
          <w:rFonts w:eastAsia="PMingLiU"/>
        </w:rPr>
        <w:t>任何提供予客戶之部署服務皆受</w:t>
      </w:r>
      <w:hyperlink w:anchor="Attachment1" w:history="1">
        <w:r w:rsidRPr="004661D2">
          <w:rPr>
            <w:rStyle w:val="Hyperlink"/>
            <w:rFonts w:eastAsia="PMingLiU"/>
            <w:color w:val="0563C1"/>
          </w:rPr>
          <w:t>附件</w:t>
        </w:r>
        <w:r w:rsidRPr="004661D2">
          <w:rPr>
            <w:rStyle w:val="Hyperlink"/>
            <w:rFonts w:eastAsia="PMingLiU"/>
            <w:color w:val="0563C1"/>
          </w:rPr>
          <w:t xml:space="preserve"> 1</w:t>
        </w:r>
        <w:r w:rsidRPr="00A961EA">
          <w:rPr>
            <w:rStyle w:val="Hyperlink"/>
            <w:rFonts w:eastAsia="PMingLiU"/>
          </w:rPr>
          <w:t xml:space="preserve"> </w:t>
        </w:r>
      </w:hyperlink>
      <w:r w:rsidRPr="00A961EA">
        <w:rPr>
          <w:rFonts w:eastAsia="PMingLiU"/>
        </w:rPr>
        <w:t>專業服務聲明之拘束。</w:t>
      </w:r>
    </w:p>
    <w:p w:rsidR="000671C7" w:rsidRPr="00861C8A" w:rsidRDefault="00EE4E1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2Heading"/>
        <w:rPr>
          <w:lang w:eastAsia="zh-TW"/>
        </w:rPr>
      </w:pPr>
      <w:bookmarkStart w:id="73" w:name="_Toc388464308"/>
      <w:bookmarkEnd w:id="73"/>
      <w:r w:rsidRPr="00B33251">
        <w:rPr>
          <w:lang w:eastAsia="zh-TW"/>
        </w:rPr>
        <w:tab/>
      </w:r>
      <w:bookmarkStart w:id="74" w:name="_Toc440366766"/>
      <w:r w:rsidRPr="00B33251">
        <w:rPr>
          <w:lang w:eastAsia="zh-TW"/>
        </w:rPr>
        <w:t>Azure RemoteApp</w:t>
      </w:r>
      <w:bookmarkEnd w:id="74"/>
    </w:p>
    <w:p w:rsidR="000671C7" w:rsidRPr="00861C8A" w:rsidRDefault="00EE4E1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593EFF" w:rsidRPr="002F11FB" w:rsidRDefault="00593EFF" w:rsidP="00593EFF">
      <w:pPr>
        <w:pStyle w:val="ProductList-Offering2Heading"/>
        <w:outlineLvl w:val="2"/>
        <w:rPr>
          <w:rFonts w:eastAsia="PMingLiU"/>
          <w:lang w:eastAsia="zh-TW"/>
        </w:rPr>
      </w:pPr>
      <w:r w:rsidRPr="002F11FB">
        <w:rPr>
          <w:rFonts w:eastAsia="PMingLiU"/>
          <w:lang w:eastAsia="zh-TW"/>
        </w:rPr>
        <w:tab/>
      </w:r>
      <w:bookmarkStart w:id="75" w:name="_Toc435790942"/>
      <w:bookmarkStart w:id="76" w:name="_Toc440366767"/>
      <w:r w:rsidRPr="002F11FB">
        <w:rPr>
          <w:rFonts w:eastAsia="PMingLiU"/>
          <w:lang w:eastAsia="zh-TW"/>
        </w:rPr>
        <w:t>Microsoft MultiFactor Authentication</w:t>
      </w:r>
      <w:bookmarkEnd w:id="75"/>
      <w:bookmarkEnd w:id="76"/>
    </w:p>
    <w:p w:rsidR="00593EFF" w:rsidRPr="002F11FB" w:rsidRDefault="00EE4E1B" w:rsidP="00593EFF">
      <w:pPr>
        <w:pStyle w:val="ProductList-Body"/>
        <w:shd w:val="clear" w:color="auto" w:fill="A6A6A6" w:themeFill="background1" w:themeFillShade="A6"/>
        <w:spacing w:before="120" w:after="240"/>
        <w:jc w:val="right"/>
        <w:rPr>
          <w:rFonts w:eastAsia="PMingLiU"/>
        </w:rPr>
      </w:pPr>
      <w:hyperlink w:anchor="TableofContents" w:history="1">
        <w:r w:rsidR="00593EFF" w:rsidRPr="002F11FB">
          <w:rPr>
            <w:rStyle w:val="Hyperlink"/>
            <w:rFonts w:eastAsia="PMingLiU"/>
            <w:sz w:val="16"/>
            <w:szCs w:val="16"/>
          </w:rPr>
          <w:t>目錄</w:t>
        </w:r>
      </w:hyperlink>
      <w:r w:rsidR="00593EFF" w:rsidRPr="002F11FB">
        <w:rPr>
          <w:rFonts w:eastAsia="PMingLiU"/>
          <w:sz w:val="16"/>
          <w:szCs w:val="16"/>
        </w:rPr>
        <w:t>/</w:t>
      </w:r>
      <w:hyperlink w:anchor="GeneralTerms" w:history="1">
        <w:r w:rsidR="00593EFF" w:rsidRPr="002F11FB">
          <w:rPr>
            <w:rStyle w:val="Hyperlink"/>
            <w:rFonts w:eastAsia="PMingLiU"/>
            <w:sz w:val="16"/>
            <w:szCs w:val="16"/>
          </w:rPr>
          <w:t>一般條款</w:t>
        </w:r>
      </w:hyperlink>
    </w:p>
    <w:p w:rsidR="002D6B59" w:rsidRPr="002A6C0B" w:rsidRDefault="002D6B59" w:rsidP="002D6B59">
      <w:pPr>
        <w:pStyle w:val="ProductList-Offering1Heading"/>
        <w:outlineLvl w:val="2"/>
        <w:rPr>
          <w:rFonts w:ascii="Calibri Light" w:hAnsi="Calibri Light"/>
        </w:rPr>
      </w:pPr>
      <w:bookmarkStart w:id="77" w:name="_Toc437590237"/>
      <w:bookmarkStart w:id="78" w:name="_Toc435790943"/>
      <w:bookmarkStart w:id="79" w:name="_Toc440366768"/>
      <w:r w:rsidRPr="002A6C0B">
        <w:rPr>
          <w:rFonts w:ascii="Calibri Light" w:hAnsi="Calibri Light"/>
        </w:rPr>
        <w:t>Microsoft Intune</w:t>
      </w:r>
      <w:bookmarkEnd w:id="77"/>
      <w:bookmarkEnd w:id="78"/>
      <w:bookmarkEnd w:id="79"/>
    </w:p>
    <w:p w:rsidR="002D6B59" w:rsidRPr="00A961EA" w:rsidRDefault="002D6B59" w:rsidP="002D6B59">
      <w:pPr>
        <w:pStyle w:val="ProductList-Body"/>
        <w:rPr>
          <w:rFonts w:eastAsia="PMingLiU"/>
          <w:sz w:val="16"/>
          <w:szCs w:val="16"/>
        </w:rPr>
        <w:sectPr w:rsidR="002D6B59" w:rsidRPr="00A961EA" w:rsidSect="002D6B59">
          <w:footerReference w:type="default" r:id="rId33"/>
          <w:footerReference w:type="first" r:id="rId34"/>
          <w:pgSz w:w="12240" w:h="15840"/>
          <w:pgMar w:top="1440" w:right="720" w:bottom="1440" w:left="720" w:header="720" w:footer="720" w:gutter="0"/>
          <w:cols w:space="720"/>
          <w:titlePg/>
          <w:docGrid w:linePitch="360"/>
        </w:sectPr>
      </w:pPr>
    </w:p>
    <w:p w:rsidR="002D6B59" w:rsidRPr="00A961EA" w:rsidRDefault="002D6B59" w:rsidP="002D6B59">
      <w:pPr>
        <w:pStyle w:val="ProductList-Body"/>
        <w:rPr>
          <w:rFonts w:eastAsia="PMingLiU"/>
        </w:rPr>
      </w:pPr>
      <w:r w:rsidRPr="00A961EA">
        <w:rPr>
          <w:rFonts w:eastAsia="PMingLiU"/>
          <w:sz w:val="16"/>
          <w:szCs w:val="16"/>
        </w:rPr>
        <w:lastRenderedPageBreak/>
        <w:t>Microsoft Intune (</w:t>
      </w:r>
      <w:r w:rsidRPr="00A961EA">
        <w:rPr>
          <w:rFonts w:eastAsia="PMingLiU"/>
          <w:sz w:val="16"/>
          <w:szCs w:val="16"/>
        </w:rPr>
        <w:t>每一使用者</w:t>
      </w:r>
      <w:r w:rsidRPr="00A961EA">
        <w:rPr>
          <w:rFonts w:eastAsia="PMingLiU"/>
          <w:sz w:val="16"/>
          <w:szCs w:val="16"/>
        </w:rPr>
        <w:t>)</w:t>
      </w:r>
    </w:p>
    <w:p w:rsidR="002D6B59" w:rsidRPr="00A961EA" w:rsidRDefault="002D6B59" w:rsidP="002D6B59">
      <w:pPr>
        <w:pStyle w:val="ProductList-Body"/>
        <w:rPr>
          <w:rFonts w:eastAsia="PMingLiU"/>
        </w:rPr>
      </w:pPr>
      <w:r w:rsidRPr="00A961EA">
        <w:rPr>
          <w:rFonts w:eastAsia="PMingLiU"/>
          <w:sz w:val="16"/>
          <w:szCs w:val="16"/>
        </w:rPr>
        <w:t xml:space="preserve">System Center Configuration </w:t>
      </w:r>
      <w:r w:rsidRPr="00A961EA">
        <w:rPr>
          <w:rFonts w:eastAsia="PMingLiU"/>
          <w:sz w:val="16"/>
          <w:szCs w:val="16"/>
        </w:rPr>
        <w:t>的</w:t>
      </w:r>
      <w:r w:rsidRPr="00A961EA">
        <w:rPr>
          <w:rFonts w:eastAsia="PMingLiU"/>
          <w:sz w:val="16"/>
          <w:szCs w:val="16"/>
        </w:rPr>
        <w:t xml:space="preserve"> Microsoft Intune </w:t>
      </w:r>
      <w:r w:rsidRPr="00A961EA">
        <w:rPr>
          <w:rFonts w:eastAsia="PMingLiU"/>
          <w:sz w:val="16"/>
          <w:szCs w:val="16"/>
        </w:rPr>
        <w:t>附加元件</w:t>
      </w:r>
    </w:p>
    <w:p w:rsidR="002D6B59" w:rsidRPr="00A961EA" w:rsidRDefault="002D6B59" w:rsidP="002D6B59">
      <w:pPr>
        <w:pStyle w:val="ProductList-Body"/>
        <w:rPr>
          <w:rFonts w:eastAsia="PMingLiU"/>
          <w:sz w:val="16"/>
          <w:szCs w:val="16"/>
        </w:rPr>
        <w:sectPr w:rsidR="002D6B59" w:rsidRPr="00A961EA" w:rsidSect="00D73EC5">
          <w:type w:val="continuous"/>
          <w:pgSz w:w="12240" w:h="15840"/>
          <w:pgMar w:top="1440" w:right="720" w:bottom="1440" w:left="720" w:header="720" w:footer="720" w:gutter="0"/>
          <w:cols w:num="2" w:space="720"/>
          <w:titlePg/>
          <w:docGrid w:linePitch="360"/>
        </w:sectPr>
      </w:pPr>
      <w:r w:rsidRPr="00A961EA">
        <w:rPr>
          <w:rFonts w:eastAsia="PMingLiU"/>
          <w:sz w:val="16"/>
          <w:szCs w:val="16"/>
        </w:rPr>
        <w:lastRenderedPageBreak/>
        <w:t>Windows Intune Add-on for System Center Configuration Manager and System Center Endpoint Protection (</w:t>
      </w:r>
      <w:r w:rsidRPr="00A961EA">
        <w:rPr>
          <w:rFonts w:eastAsia="PMingLiU"/>
          <w:sz w:val="16"/>
          <w:szCs w:val="16"/>
        </w:rPr>
        <w:t>每一使用者</w:t>
      </w:r>
      <w:r w:rsidRPr="00A961EA">
        <w:rPr>
          <w:rFonts w:eastAsia="PMingLiU"/>
          <w:sz w:val="16"/>
          <w:szCs w:val="16"/>
        </w:rPr>
        <w:t>)</w:t>
      </w:r>
      <w:r w:rsidRPr="00A961EA">
        <w:rPr>
          <w:rFonts w:eastAsia="PMingLiU"/>
          <w:sz w:val="16"/>
          <w:szCs w:val="16"/>
        </w:rPr>
        <w:br/>
        <w:t>(</w:t>
      </w:r>
      <w:r w:rsidRPr="00A961EA">
        <w:rPr>
          <w:rFonts w:eastAsia="PMingLiU"/>
          <w:sz w:val="16"/>
          <w:szCs w:val="16"/>
        </w:rPr>
        <w:t>以下稱「</w:t>
      </w:r>
      <w:r w:rsidRPr="00A961EA">
        <w:rPr>
          <w:rFonts w:eastAsia="PMingLiU"/>
          <w:sz w:val="16"/>
          <w:szCs w:val="16"/>
        </w:rPr>
        <w:t xml:space="preserve">Microsoft Intune </w:t>
      </w:r>
      <w:r w:rsidRPr="00A961EA">
        <w:rPr>
          <w:rFonts w:eastAsia="PMingLiU"/>
          <w:sz w:val="16"/>
          <w:szCs w:val="16"/>
        </w:rPr>
        <w:t>附加元件」</w:t>
      </w:r>
      <w:r w:rsidRPr="00A961EA">
        <w:rPr>
          <w:rFonts w:eastAsia="PMingLiU"/>
          <w:sz w:val="16"/>
          <w:szCs w:val="16"/>
        </w:rPr>
        <w:t>)</w:t>
      </w:r>
    </w:p>
    <w:p w:rsidR="002D6B59" w:rsidRPr="00484076" w:rsidRDefault="002D6B59" w:rsidP="002D6B59">
      <w:pPr>
        <w:pStyle w:val="ProductList-Body"/>
        <w:pBdr>
          <w:top w:val="single" w:sz="4" w:space="1" w:color="BFBFBF" w:themeColor="background1" w:themeShade="BF"/>
        </w:pBdr>
        <w:rPr>
          <w:rFonts w:eastAsia="PMingLiU"/>
          <w:sz w:val="8"/>
          <w:szCs w:val="8"/>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聲明</w:t>
      </w:r>
    </w:p>
    <w:p w:rsidR="002D6B59" w:rsidRPr="00A961EA" w:rsidRDefault="002D6B59" w:rsidP="002D6B59">
      <w:pPr>
        <w:pStyle w:val="ProductList-Body"/>
        <w:tabs>
          <w:tab w:val="clear" w:pos="158"/>
          <w:tab w:val="left" w:pos="180"/>
        </w:tabs>
        <w:rPr>
          <w:rFonts w:eastAsia="PMingLiU"/>
        </w:rPr>
      </w:pPr>
      <w:r w:rsidRPr="00A961EA">
        <w:rPr>
          <w:rFonts w:eastAsia="PMingLiU"/>
        </w:rPr>
        <w:t>任何提供予客戶之部署服務皆受</w:t>
      </w:r>
      <w:hyperlink w:anchor="Attachment1" w:history="1">
        <w:r w:rsidRPr="0004157A">
          <w:rPr>
            <w:rStyle w:val="Hyperlink"/>
            <w:rFonts w:eastAsia="PMingLiU"/>
            <w:color w:val="0563C1"/>
          </w:rPr>
          <w:t>附件</w:t>
        </w:r>
        <w:r w:rsidRPr="0004157A">
          <w:rPr>
            <w:rStyle w:val="Hyperlink"/>
            <w:rFonts w:eastAsia="PMingLiU"/>
            <w:color w:val="0563C1"/>
          </w:rPr>
          <w:t xml:space="preserve"> 1</w:t>
        </w:r>
        <w:r w:rsidRPr="00A961EA">
          <w:rPr>
            <w:rStyle w:val="Hyperlink"/>
            <w:rFonts w:eastAsia="PMingLiU"/>
          </w:rPr>
          <w:t xml:space="preserve"> </w:t>
        </w:r>
      </w:hyperlink>
      <w:r w:rsidRPr="00A961EA">
        <w:rPr>
          <w:rFonts w:eastAsia="PMingLiU"/>
        </w:rPr>
        <w:t>專業服務聲明之拘束。</w:t>
      </w:r>
    </w:p>
    <w:p w:rsidR="00352535" w:rsidRPr="00861C8A" w:rsidRDefault="00352535" w:rsidP="00352535">
      <w:pPr>
        <w:pStyle w:val="ProductList-Body"/>
        <w:rPr>
          <w:rFonts w:eastAsia="PMingLiU"/>
        </w:rPr>
      </w:pPr>
    </w:p>
    <w:p w:rsidR="000671C7" w:rsidRPr="00861C8A" w:rsidRDefault="000671C7" w:rsidP="00261486">
      <w:pPr>
        <w:pStyle w:val="ProductList-Body"/>
        <w:tabs>
          <w:tab w:val="clear" w:pos="158"/>
          <w:tab w:val="left" w:pos="180"/>
        </w:tabs>
        <w:rPr>
          <w:rFonts w:eastAsia="PMingLiU"/>
        </w:rPr>
      </w:pPr>
      <w:r w:rsidRPr="00861C8A">
        <w:rPr>
          <w:rFonts w:eastAsia="PMingLiU"/>
          <w:b/>
          <w:color w:val="00188F"/>
        </w:rPr>
        <w:t>管理裝置</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接受客戶指派使用者訂閱使用權之每位使用者，得存取及使用線上服務和相關軟體</w:t>
      </w:r>
      <w:r w:rsidRPr="00861C8A">
        <w:rPr>
          <w:rFonts w:eastAsia="PMingLiU"/>
        </w:rPr>
        <w:t xml:space="preserve"> (</w:t>
      </w:r>
      <w:r w:rsidRPr="00861C8A">
        <w:rPr>
          <w:rFonts w:eastAsia="PMingLiU"/>
        </w:rPr>
        <w:t>包括</w:t>
      </w:r>
      <w:r w:rsidRPr="00861C8A">
        <w:rPr>
          <w:rFonts w:eastAsia="PMingLiU"/>
        </w:rPr>
        <w:t xml:space="preserve"> System Center </w:t>
      </w:r>
      <w:r w:rsidRPr="00861C8A">
        <w:rPr>
          <w:rFonts w:eastAsia="PMingLiU"/>
        </w:rPr>
        <w:t>軟體</w:t>
      </w:r>
      <w:r w:rsidRPr="00861C8A">
        <w:rPr>
          <w:rFonts w:eastAsia="PMingLiU"/>
        </w:rPr>
        <w:t xml:space="preserve">) </w:t>
      </w:r>
      <w:r w:rsidRPr="00861C8A">
        <w:rPr>
          <w:rFonts w:eastAsia="PMingLiU"/>
        </w:rPr>
        <w:t>以便至多管理五部裝置。</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D6B59">
      <w:pPr>
        <w:pStyle w:val="ProductList-Body"/>
        <w:keepNext/>
        <w:tabs>
          <w:tab w:val="clear" w:pos="158"/>
          <w:tab w:val="left" w:pos="180"/>
        </w:tabs>
        <w:rPr>
          <w:rFonts w:eastAsia="PMingLiU"/>
        </w:rPr>
      </w:pPr>
      <w:r w:rsidRPr="00861C8A">
        <w:rPr>
          <w:rFonts w:eastAsia="PMingLiU"/>
          <w:b/>
          <w:color w:val="00188F"/>
        </w:rPr>
        <w:lastRenderedPageBreak/>
        <w:t>儲存加值訂閱使用權</w:t>
      </w:r>
    </w:p>
    <w:p w:rsidR="000671C7" w:rsidRPr="00861C8A" w:rsidRDefault="000671C7" w:rsidP="000671C7">
      <w:pPr>
        <w:pStyle w:val="ProductList-Body"/>
        <w:tabs>
          <w:tab w:val="clear" w:pos="158"/>
          <w:tab w:val="left" w:pos="180"/>
        </w:tabs>
        <w:rPr>
          <w:rFonts w:eastAsia="PMingLiU"/>
        </w:rPr>
      </w:pPr>
      <w:r w:rsidRPr="00861C8A">
        <w:rPr>
          <w:rFonts w:eastAsia="PMingLiU"/>
        </w:rPr>
        <w:t>超過與基本訂閱一起提供之儲存量的每</w:t>
      </w:r>
      <w:r w:rsidRPr="00861C8A">
        <w:rPr>
          <w:rFonts w:eastAsia="PMingLiU"/>
        </w:rPr>
        <w:t xml:space="preserve"> GB </w:t>
      </w:r>
      <w:r w:rsidRPr="00861C8A">
        <w:rPr>
          <w:rFonts w:eastAsia="PMingLiU"/>
        </w:rPr>
        <w:t>儲存量都需要儲存加值訂閱使用權。</w:t>
      </w:r>
    </w:p>
    <w:p w:rsidR="000671C7" w:rsidRPr="00861C8A" w:rsidRDefault="000671C7" w:rsidP="000671C7">
      <w:pPr>
        <w:pStyle w:val="ProductList-Body"/>
        <w:tabs>
          <w:tab w:val="clear" w:pos="158"/>
          <w:tab w:val="left" w:pos="180"/>
        </w:tabs>
        <w:rPr>
          <w:rFonts w:eastAsia="PMingLiU"/>
        </w:rPr>
      </w:pPr>
    </w:p>
    <w:p w:rsidR="00A05DBA" w:rsidRDefault="00A05DBA" w:rsidP="00F3325C">
      <w:pPr>
        <w:pStyle w:val="ProductList-Body"/>
        <w:keepNext/>
        <w:rPr>
          <w:rFonts w:eastAsia="PMingLiU"/>
          <w:b/>
          <w:color w:val="00188F"/>
        </w:rPr>
      </w:pPr>
      <w:r>
        <w:rPr>
          <w:rFonts w:eastAsia="PMingLiU" w:hint="eastAsia"/>
          <w:b/>
          <w:color w:val="00188F"/>
        </w:rPr>
        <w:t xml:space="preserve">System Center </w:t>
      </w:r>
      <w:r>
        <w:rPr>
          <w:rFonts w:eastAsia="PMingLiU" w:hAnsi="PMingLiU" w:hint="eastAsia"/>
          <w:b/>
          <w:color w:val="00188F"/>
        </w:rPr>
        <w:t>軟體中之</w:t>
      </w:r>
      <w:r>
        <w:rPr>
          <w:rFonts w:eastAsia="PMingLiU" w:hint="eastAsia"/>
          <w:b/>
          <w:color w:val="00188F"/>
        </w:rPr>
        <w:t xml:space="preserve"> Windows </w:t>
      </w:r>
      <w:r>
        <w:rPr>
          <w:rFonts w:eastAsia="PMingLiU" w:hAnsi="PMingLiU" w:hint="eastAsia"/>
          <w:b/>
          <w:color w:val="00188F"/>
        </w:rPr>
        <w:t>軟體元件</w:t>
      </w:r>
    </w:p>
    <w:p w:rsidR="00A05DBA" w:rsidRDefault="00A05DBA" w:rsidP="00A05DBA">
      <w:pPr>
        <w:pStyle w:val="ProductList-Body"/>
        <w:rPr>
          <w:rFonts w:eastAsia="PMingLiU"/>
        </w:rPr>
      </w:pPr>
      <w:r>
        <w:rPr>
          <w:rFonts w:eastAsia="PMingLiU" w:hint="eastAsia"/>
        </w:rPr>
        <w:t xml:space="preserve">System Center </w:t>
      </w:r>
      <w:r>
        <w:rPr>
          <w:rFonts w:eastAsia="PMingLiU" w:hAnsi="PMingLiU" w:hint="eastAsia"/>
        </w:rPr>
        <w:t>軟體包含下列一個或多個</w:t>
      </w:r>
      <w:r>
        <w:rPr>
          <w:rFonts w:eastAsia="PMingLiU" w:hint="eastAsia"/>
        </w:rPr>
        <w:t xml:space="preserve"> Windows </w:t>
      </w:r>
      <w:r>
        <w:rPr>
          <w:rFonts w:eastAsia="PMingLiU" w:hAnsi="PMingLiU" w:hint="eastAsia"/>
        </w:rPr>
        <w:t>軟體元件：</w:t>
      </w:r>
      <w:r>
        <w:rPr>
          <w:rFonts w:eastAsia="PMingLiU" w:hint="eastAsia"/>
        </w:rPr>
        <w:t>Microsoft .NET Framework</w:t>
      </w:r>
      <w:r>
        <w:rPr>
          <w:rFonts w:eastAsia="PMingLiU" w:hAnsi="PMingLiU" w:hint="eastAsia"/>
        </w:rPr>
        <w:t>、</w:t>
      </w:r>
      <w:r>
        <w:rPr>
          <w:rFonts w:eastAsia="PMingLiU" w:hint="eastAsia"/>
        </w:rPr>
        <w:t>Microsoft Data Access Component</w:t>
      </w:r>
      <w:r>
        <w:rPr>
          <w:rFonts w:eastAsia="PMingLiU" w:hAnsi="PMingLiU" w:hint="eastAsia"/>
        </w:rPr>
        <w:t>、</w:t>
      </w:r>
      <w:r>
        <w:rPr>
          <w:rFonts w:eastAsia="PMingLiU" w:hint="eastAsia"/>
        </w:rPr>
        <w:t xml:space="preserve">Powershell </w:t>
      </w:r>
      <w:r>
        <w:rPr>
          <w:rFonts w:eastAsia="PMingLiU" w:hAnsi="PMingLiU" w:hint="eastAsia"/>
        </w:rPr>
        <w:t>軟體以及與</w:t>
      </w:r>
      <w:r>
        <w:rPr>
          <w:rFonts w:eastAsia="PMingLiU" w:hint="eastAsia"/>
        </w:rPr>
        <w:t xml:space="preserve"> Microsoft Build</w:t>
      </w:r>
      <w:r>
        <w:rPr>
          <w:rFonts w:eastAsia="PMingLiU" w:hAnsi="PMingLiU" w:hint="eastAsia"/>
        </w:rPr>
        <w:t>、</w:t>
      </w:r>
      <w:r>
        <w:rPr>
          <w:rFonts w:eastAsia="PMingLiU" w:hint="eastAsia"/>
        </w:rPr>
        <w:t>Windows Identity Foundation</w:t>
      </w:r>
      <w:r>
        <w:rPr>
          <w:rFonts w:eastAsia="PMingLiU" w:hAnsi="PMingLiU" w:hint="eastAsia"/>
        </w:rPr>
        <w:t>、</w:t>
      </w:r>
      <w:r>
        <w:rPr>
          <w:rFonts w:eastAsia="PMingLiU" w:hint="eastAsia"/>
        </w:rPr>
        <w:t>Windows Library for JAVAScript</w:t>
      </w:r>
      <w:r>
        <w:rPr>
          <w:rFonts w:eastAsia="PMingLiU" w:hAnsi="PMingLiU" w:hint="eastAsia"/>
        </w:rPr>
        <w:t>、</w:t>
      </w:r>
      <w:r>
        <w:rPr>
          <w:rFonts w:eastAsia="PMingLiU" w:hint="eastAsia"/>
        </w:rPr>
        <w:t xml:space="preserve">Debghelp.dll </w:t>
      </w:r>
      <w:r>
        <w:rPr>
          <w:rFonts w:eastAsia="PMingLiU" w:hAnsi="PMingLiU" w:hint="eastAsia"/>
        </w:rPr>
        <w:t>和</w:t>
      </w:r>
      <w:r>
        <w:rPr>
          <w:rFonts w:eastAsia="PMingLiU" w:hint="eastAsia"/>
        </w:rPr>
        <w:t xml:space="preserve"> Web Deploy </w:t>
      </w:r>
      <w:r>
        <w:rPr>
          <w:rFonts w:eastAsia="PMingLiU" w:hAnsi="PMingLiU" w:hint="eastAsia"/>
        </w:rPr>
        <w:t>技術相關的部分</w:t>
      </w:r>
      <w:r>
        <w:rPr>
          <w:rFonts w:eastAsia="PMingLiU" w:hint="eastAsia"/>
        </w:rPr>
        <w:t xml:space="preserve"> .dll</w:t>
      </w:r>
      <w:r>
        <w:rPr>
          <w:rFonts w:eastAsia="PMingLiU" w:hAnsi="PMingLiU" w:hint="eastAsia"/>
        </w:rPr>
        <w:t>。可規範</w:t>
      </w:r>
      <w:r>
        <w:rPr>
          <w:rFonts w:eastAsia="PMingLiU" w:hint="eastAsia"/>
        </w:rPr>
        <w:t xml:space="preserve"> Windows </w:t>
      </w:r>
      <w:r>
        <w:rPr>
          <w:rFonts w:eastAsia="PMingLiU" w:hAnsi="PMingLiU" w:hint="eastAsia"/>
        </w:rPr>
        <w:t>軟體元件之使用的授權條款列在產品條款的</w:t>
      </w:r>
      <w:r>
        <w:rPr>
          <w:rFonts w:eastAsia="PMingLiU" w:hint="eastAsia"/>
        </w:rPr>
        <w:t xml:space="preserve"> Windows 8.1 </w:t>
      </w:r>
      <w:r>
        <w:rPr>
          <w:rFonts w:eastAsia="PMingLiU" w:hAnsi="PMingLiU" w:hint="eastAsia"/>
        </w:rPr>
        <w:t>專業版和企業版小節中。產品條款位於</w:t>
      </w:r>
      <w:r>
        <w:rPr>
          <w:rFonts w:eastAsia="PMingLiU" w:hint="eastAsia"/>
        </w:rPr>
        <w:t xml:space="preserve"> </w:t>
      </w:r>
      <w:r w:rsidR="00EE4E1B">
        <w:fldChar w:fldCharType="begin"/>
      </w:r>
      <w:r w:rsidR="00EE4E1B">
        <w:instrText xml:space="preserve"> HYPERLINK "http://go.microsoft.com/?linkid=9839206" </w:instrText>
      </w:r>
      <w:r w:rsidR="00EE4E1B">
        <w:fldChar w:fldCharType="separate"/>
      </w:r>
      <w:r w:rsidRPr="00D51A9C">
        <w:rPr>
          <w:rStyle w:val="Hyperlink"/>
          <w:rFonts w:eastAsia="PMingLiU" w:hint="eastAsia"/>
          <w:color w:val="0563C1"/>
        </w:rPr>
        <w:t>http://go.microsoft.com/?linkid=9839206</w:t>
      </w:r>
      <w:r w:rsidR="00EE4E1B">
        <w:rPr>
          <w:rStyle w:val="Hyperlink"/>
          <w:rFonts w:eastAsia="PMingLiU"/>
          <w:color w:val="0563C1"/>
        </w:rPr>
        <w:fldChar w:fldCharType="end"/>
      </w:r>
      <w:hyperlink w:history="1"/>
      <w:r>
        <w:rPr>
          <w:rFonts w:eastAsia="PMingLiU" w:hAnsi="PMingLiU" w:hint="eastAsia"/>
        </w:rPr>
        <w:t>。</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61486">
      <w:pPr>
        <w:pStyle w:val="ProductList-Body"/>
        <w:keepNext/>
        <w:tabs>
          <w:tab w:val="clear" w:pos="158"/>
          <w:tab w:val="left" w:pos="180"/>
        </w:tabs>
        <w:rPr>
          <w:rFonts w:eastAsia="PMingLiU"/>
        </w:rPr>
      </w:pPr>
      <w:r w:rsidRPr="00861C8A">
        <w:rPr>
          <w:rFonts w:eastAsia="PMingLiU"/>
          <w:b/>
          <w:color w:val="00188F"/>
        </w:rPr>
        <w:t xml:space="preserve">SQL Server Technology </w:t>
      </w:r>
      <w:r w:rsidRPr="00861C8A">
        <w:rPr>
          <w:rFonts w:eastAsia="PMingLiU"/>
          <w:b/>
          <w:color w:val="00188F"/>
        </w:rPr>
        <w:t>及基準測試</w:t>
      </w:r>
    </w:p>
    <w:p w:rsidR="000671C7" w:rsidRPr="00861C8A" w:rsidRDefault="000671C7" w:rsidP="000671C7">
      <w:pPr>
        <w:pStyle w:val="ProductList-Body"/>
        <w:tabs>
          <w:tab w:val="clear" w:pos="158"/>
          <w:tab w:val="left" w:pos="180"/>
        </w:tabs>
        <w:rPr>
          <w:rFonts w:eastAsia="PMingLiU"/>
        </w:rPr>
      </w:pPr>
      <w:r w:rsidRPr="00861C8A">
        <w:rPr>
          <w:rFonts w:eastAsia="PMingLiU"/>
        </w:rPr>
        <w:t>線上服務所隨附之軟體會包括非</w:t>
      </w:r>
      <w:r w:rsidRPr="00861C8A">
        <w:rPr>
          <w:rFonts w:eastAsia="PMingLiU"/>
        </w:rPr>
        <w:t xml:space="preserve"> SQL Server </w:t>
      </w:r>
      <w:r w:rsidRPr="00861C8A">
        <w:rPr>
          <w:rFonts w:eastAsia="PMingLiU"/>
        </w:rPr>
        <w:t>資料庫之</w:t>
      </w:r>
      <w:r w:rsidRPr="00861C8A">
        <w:rPr>
          <w:rFonts w:eastAsia="PMingLiU"/>
        </w:rPr>
        <w:t xml:space="preserve"> SQL Server </w:t>
      </w:r>
      <w:r w:rsidRPr="00861C8A">
        <w:rPr>
          <w:rFonts w:eastAsia="PMingLiU"/>
        </w:rPr>
        <w:t>品牌元件。該些元件係依其各自使用權條款授權予客戶，其可以在安裝目錄或統一的軟體安裝程式中找到。客戶必須事先取得</w:t>
      </w:r>
      <w:r w:rsidRPr="00861C8A">
        <w:rPr>
          <w:rFonts w:eastAsia="PMingLiU"/>
        </w:rPr>
        <w:t xml:space="preserve"> Microsoft </w:t>
      </w:r>
      <w:r w:rsidRPr="00861C8A">
        <w:rPr>
          <w:rFonts w:eastAsia="PMingLiU"/>
        </w:rPr>
        <w:t>之書面同意，始得對第三人揭露這些元件或內含該些元件之軟體之任何基準測試結果。</w:t>
      </w:r>
    </w:p>
    <w:p w:rsidR="000671C7" w:rsidRPr="00861C8A" w:rsidRDefault="00EE4E1B" w:rsidP="000B0F19">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2D6B59" w:rsidRPr="002A6C0B" w:rsidRDefault="002D6B59" w:rsidP="002D6B59">
      <w:pPr>
        <w:pStyle w:val="ProductList-OfferingGroupHeading"/>
        <w:spacing w:after="80"/>
        <w:outlineLvl w:val="1"/>
        <w:rPr>
          <w:rFonts w:ascii="Calibri Light" w:eastAsia="PMingLiU" w:hAnsi="Calibri Light"/>
        </w:rPr>
      </w:pPr>
      <w:bookmarkStart w:id="80" w:name="_Toc437590238"/>
      <w:bookmarkStart w:id="81" w:name="_Toc435790944"/>
      <w:bookmarkStart w:id="82" w:name="_Toc440366769"/>
      <w:r w:rsidRPr="002A6C0B">
        <w:rPr>
          <w:rFonts w:ascii="Calibri Light" w:eastAsia="PMingLiU" w:hAnsi="Calibri Light"/>
        </w:rPr>
        <w:t xml:space="preserve">Microsoft Dynamics Online </w:t>
      </w:r>
      <w:r w:rsidRPr="002A6C0B">
        <w:rPr>
          <w:rFonts w:ascii="Calibri Light" w:eastAsia="PMingLiU" w:hAnsi="Calibri Light"/>
        </w:rPr>
        <w:t>服務</w:t>
      </w:r>
      <w:bookmarkEnd w:id="80"/>
      <w:bookmarkEnd w:id="81"/>
      <w:bookmarkEnd w:id="82"/>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聲明</w:t>
      </w:r>
    </w:p>
    <w:p w:rsidR="002D6B59" w:rsidRPr="00A961EA" w:rsidRDefault="00EE4E1B" w:rsidP="002D6B59">
      <w:pPr>
        <w:pStyle w:val="ProductList-Body"/>
        <w:rPr>
          <w:rFonts w:eastAsia="PMingLiU"/>
        </w:rPr>
      </w:pPr>
      <w:hyperlink w:anchor="Attachment1" w:history="1">
        <w:r w:rsidR="002D6B59" w:rsidRPr="005A3344">
          <w:rPr>
            <w:rStyle w:val="Hyperlink"/>
            <w:rFonts w:eastAsia="PMingLiU"/>
            <w:color w:val="0563C1"/>
          </w:rPr>
          <w:t>附件</w:t>
        </w:r>
        <w:r w:rsidR="002D6B59" w:rsidRPr="005A3344">
          <w:rPr>
            <w:rStyle w:val="Hyperlink"/>
            <w:rFonts w:eastAsia="PMingLiU"/>
            <w:color w:val="0563C1"/>
          </w:rPr>
          <w:t xml:space="preserve"> 1</w:t>
        </w:r>
      </w:hyperlink>
      <w:r w:rsidR="002D6B59" w:rsidRPr="00A961EA">
        <w:rPr>
          <w:rFonts w:eastAsia="PMingLiU"/>
        </w:rPr>
        <w:t xml:space="preserve"> </w:t>
      </w:r>
      <w:r w:rsidR="002D6B59" w:rsidRPr="00A961EA">
        <w:rPr>
          <w:rFonts w:eastAsia="PMingLiU"/>
        </w:rPr>
        <w:t>之</w:t>
      </w:r>
      <w:r w:rsidR="002D6B59" w:rsidRPr="00A961EA">
        <w:rPr>
          <w:rFonts w:eastAsia="PMingLiU"/>
        </w:rPr>
        <w:t xml:space="preserve"> Bing </w:t>
      </w:r>
      <w:r w:rsidR="002D6B59" w:rsidRPr="00A961EA">
        <w:rPr>
          <w:rFonts w:eastAsia="PMingLiU"/>
        </w:rPr>
        <w:t>地圖服務及專業服務聲明內容，均應適用之。</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180"/>
        </w:tabs>
        <w:rPr>
          <w:rFonts w:eastAsia="PMingLiU"/>
        </w:rPr>
      </w:pPr>
      <w:r w:rsidRPr="00A961EA">
        <w:rPr>
          <w:rFonts w:eastAsia="PMingLiU"/>
          <w:b/>
          <w:color w:val="00188F"/>
        </w:rPr>
        <w:t>訂閱使用權套件</w:t>
      </w:r>
    </w:p>
    <w:p w:rsidR="002D6B59" w:rsidRPr="00A961EA" w:rsidRDefault="002D6B59" w:rsidP="002D6B59">
      <w:pPr>
        <w:pStyle w:val="ProductList-Body"/>
        <w:rPr>
          <w:rFonts w:eastAsia="PMingLiU"/>
        </w:rPr>
      </w:pPr>
      <w:r w:rsidRPr="00A961EA">
        <w:rPr>
          <w:rFonts w:eastAsia="PMingLiU"/>
        </w:rPr>
        <w:t>除了使用者訂閱使用權外，如需符合訂閱使用權要件之其他方案，請參閱</w:t>
      </w:r>
      <w:hyperlink w:anchor="Attachment2" w:history="1">
        <w:r w:rsidRPr="00002B20">
          <w:rPr>
            <w:rStyle w:val="Hyperlink"/>
            <w:rFonts w:eastAsia="PMingLiU"/>
            <w:color w:val="0563C1"/>
          </w:rPr>
          <w:t>附件</w:t>
        </w:r>
        <w:r w:rsidRPr="00002B20">
          <w:rPr>
            <w:rStyle w:val="Hyperlink"/>
            <w:rFonts w:eastAsia="PMingLiU"/>
            <w:color w:val="0563C1"/>
          </w:rPr>
          <w:t xml:space="preserve"> 2</w:t>
        </w:r>
      </w:hyperlink>
      <w:r w:rsidRPr="00A961EA">
        <w:rPr>
          <w:rFonts w:eastAsia="PMingLiU"/>
        </w:rPr>
        <w:t>。</w:t>
      </w:r>
    </w:p>
    <w:p w:rsidR="002D6B59" w:rsidRPr="00A961EA" w:rsidRDefault="002D6B59" w:rsidP="002D6B59">
      <w:pPr>
        <w:pStyle w:val="ProductList-Body"/>
        <w:rPr>
          <w:rFonts w:eastAsia="PMingLiU"/>
        </w:rPr>
      </w:pPr>
    </w:p>
    <w:p w:rsidR="002D6B59" w:rsidRPr="000775AF" w:rsidRDefault="002D6B59" w:rsidP="002D6B59">
      <w:pPr>
        <w:pStyle w:val="ProductList-Offering2Heading"/>
        <w:outlineLvl w:val="2"/>
        <w:rPr>
          <w:rFonts w:ascii="Calibri Light" w:eastAsia="PMingLiU" w:hAnsi="Calibri Light"/>
        </w:rPr>
      </w:pPr>
      <w:r w:rsidRPr="000775AF">
        <w:rPr>
          <w:rFonts w:ascii="Calibri Light" w:eastAsia="PMingLiU" w:hAnsi="Calibri Light"/>
        </w:rPr>
        <w:tab/>
      </w:r>
      <w:bookmarkStart w:id="83" w:name="_Toc437590239"/>
      <w:bookmarkStart w:id="84" w:name="_Toc440366770"/>
      <w:bookmarkStart w:id="85" w:name="_Toc435790945"/>
      <w:r w:rsidRPr="000775AF">
        <w:rPr>
          <w:rFonts w:ascii="Calibri Light" w:eastAsia="PMingLiU" w:hAnsi="Calibri Light"/>
        </w:rPr>
        <w:t>Microsoft Dynamics AX</w:t>
      </w:r>
      <w:bookmarkEnd w:id="83"/>
      <w:bookmarkEnd w:id="84"/>
    </w:p>
    <w:p w:rsidR="002D6B59" w:rsidRPr="00A961EA" w:rsidRDefault="002D6B59" w:rsidP="002D6B59">
      <w:pPr>
        <w:pStyle w:val="ProductList-Offering1"/>
        <w:rPr>
          <w:rFonts w:asciiTheme="minorHAnsi" w:eastAsia="PMingLiU" w:hAnsiTheme="minorHAnsi"/>
        </w:rPr>
        <w:sectPr w:rsidR="002D6B59" w:rsidRPr="00A961EA" w:rsidSect="00D73EC5">
          <w:type w:val="continuous"/>
          <w:pgSz w:w="12240" w:h="15840"/>
          <w:pgMar w:top="1440" w:right="720" w:bottom="1440" w:left="720" w:header="720" w:footer="720" w:gutter="0"/>
          <w:cols w:space="720"/>
          <w:titlePg/>
          <w:docGrid w:linePitch="360"/>
        </w:sectPr>
      </w:pPr>
    </w:p>
    <w:p w:rsidR="002D6B59" w:rsidRPr="00A961EA" w:rsidRDefault="002D6B59" w:rsidP="002D6B59">
      <w:pPr>
        <w:pStyle w:val="ProductList-Body"/>
        <w:rPr>
          <w:rFonts w:eastAsia="PMingLiU"/>
        </w:rPr>
      </w:pPr>
      <w:r w:rsidRPr="00A961EA">
        <w:rPr>
          <w:rFonts w:eastAsia="PMingLiU"/>
          <w:sz w:val="16"/>
          <w:szCs w:val="16"/>
        </w:rPr>
        <w:lastRenderedPageBreak/>
        <w:t>Microsoft Dynamics AX Self Serve</w:t>
      </w:r>
    </w:p>
    <w:p w:rsidR="002D6B59" w:rsidRPr="00A961EA" w:rsidRDefault="002D6B59" w:rsidP="002D6B59">
      <w:pPr>
        <w:pStyle w:val="ProductList-Body"/>
        <w:rPr>
          <w:rFonts w:eastAsia="PMingLiU"/>
        </w:rPr>
      </w:pPr>
      <w:r w:rsidRPr="00A961EA">
        <w:rPr>
          <w:rFonts w:eastAsia="PMingLiU"/>
          <w:sz w:val="16"/>
          <w:szCs w:val="16"/>
        </w:rPr>
        <w:t>Microsoft Dynamics AX Task</w:t>
      </w:r>
    </w:p>
    <w:p w:rsidR="002D6B59" w:rsidRPr="00A961EA" w:rsidRDefault="002D6B59" w:rsidP="002D6B59">
      <w:pPr>
        <w:pStyle w:val="ProductList-Body"/>
        <w:rPr>
          <w:rFonts w:eastAsia="PMingLiU"/>
        </w:rPr>
      </w:pPr>
      <w:r w:rsidRPr="00A961EA">
        <w:rPr>
          <w:rFonts w:eastAsia="PMingLiU"/>
          <w:sz w:val="16"/>
          <w:szCs w:val="16"/>
        </w:rPr>
        <w:lastRenderedPageBreak/>
        <w:t>Microsoft Dynamics AX Enterprise</w:t>
      </w:r>
    </w:p>
    <w:p w:rsidR="002D6B59" w:rsidRPr="00A961EA" w:rsidRDefault="002D6B59" w:rsidP="002D6B59">
      <w:pPr>
        <w:pStyle w:val="ProductList-Body"/>
        <w:rPr>
          <w:rFonts w:eastAsia="PMingLiU"/>
        </w:rPr>
      </w:pPr>
      <w:r w:rsidRPr="00A961EA">
        <w:rPr>
          <w:rFonts w:eastAsia="PMingLiU"/>
          <w:sz w:val="16"/>
          <w:szCs w:val="16"/>
        </w:rPr>
        <w:t>Microsoft Dynamics AX Device</w:t>
      </w:r>
    </w:p>
    <w:p w:rsidR="002D6B59" w:rsidRPr="00A961EA" w:rsidRDefault="002D6B59" w:rsidP="002D6B59">
      <w:pPr>
        <w:pStyle w:val="ProductList-Body"/>
        <w:rPr>
          <w:rFonts w:eastAsia="PMingLiU"/>
        </w:rPr>
        <w:sectPr w:rsidR="002D6B59" w:rsidRPr="00A961EA" w:rsidSect="00E275D6">
          <w:type w:val="continuous"/>
          <w:pgSz w:w="12240" w:h="15840"/>
          <w:pgMar w:top="1440" w:right="720" w:bottom="1440" w:left="720" w:header="720" w:footer="720" w:gutter="0"/>
          <w:cols w:num="2" w:space="720"/>
          <w:titlePg/>
          <w:docGrid w:linePitch="360"/>
        </w:sectPr>
      </w:pPr>
    </w:p>
    <w:p w:rsidR="002D6B59" w:rsidRPr="00B45D46" w:rsidRDefault="002D6B59" w:rsidP="002D6B59">
      <w:pPr>
        <w:pStyle w:val="ProductList-Body"/>
        <w:pBdr>
          <w:top w:val="single" w:sz="4" w:space="1" w:color="BFBFBF" w:themeColor="background1" w:themeShade="BF"/>
        </w:pBdr>
        <w:rPr>
          <w:rFonts w:eastAsia="PMingLiU"/>
          <w:sz w:val="8"/>
          <w:szCs w:val="8"/>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外部使用者</w:t>
      </w:r>
    </w:p>
    <w:p w:rsidR="002D6B59" w:rsidRPr="00A961EA" w:rsidRDefault="002D6B59" w:rsidP="002D6B59">
      <w:pPr>
        <w:pStyle w:val="ProductList-Body"/>
        <w:tabs>
          <w:tab w:val="clear" w:pos="158"/>
          <w:tab w:val="left" w:pos="360"/>
        </w:tabs>
        <w:rPr>
          <w:rFonts w:eastAsia="PMingLiU"/>
        </w:rPr>
      </w:pPr>
      <w:r w:rsidRPr="00A961EA">
        <w:rPr>
          <w:rFonts w:eastAsia="PMingLiU"/>
        </w:rPr>
        <w:t xml:space="preserve">Microsoft Dynamics AX </w:t>
      </w:r>
      <w:r w:rsidRPr="00A961EA">
        <w:rPr>
          <w:rFonts w:eastAsia="PMingLiU"/>
        </w:rPr>
        <w:t>之外部使用者不需要訂閱使用權亦能存取線上服務。豁免規定不適用於客戶或其關係企業之承攬人或代理人。</w:t>
      </w:r>
    </w:p>
    <w:p w:rsidR="002D6B59" w:rsidRPr="00A961EA" w:rsidRDefault="002D6B59" w:rsidP="002D6B59">
      <w:pPr>
        <w:pStyle w:val="ProductList-Body"/>
        <w:tabs>
          <w:tab w:val="clear" w:pos="158"/>
          <w:tab w:val="left" w:pos="360"/>
        </w:tabs>
        <w:rPr>
          <w:rFonts w:eastAsia="PMingLiU"/>
        </w:rPr>
      </w:pPr>
    </w:p>
    <w:p w:rsidR="002D6B59" w:rsidRPr="00A961EA" w:rsidRDefault="002D6B59" w:rsidP="002D6B59">
      <w:pPr>
        <w:pStyle w:val="ProductList-Body"/>
        <w:tabs>
          <w:tab w:val="left" w:pos="360"/>
        </w:tabs>
        <w:rPr>
          <w:rFonts w:eastAsia="PMingLiU"/>
        </w:rPr>
      </w:pPr>
      <w:r w:rsidRPr="00A961EA">
        <w:rPr>
          <w:rFonts w:eastAsia="PMingLiU"/>
          <w:b/>
          <w:color w:val="00188F"/>
        </w:rPr>
        <w:t>修改</w:t>
      </w:r>
    </w:p>
    <w:p w:rsidR="002D6B59" w:rsidRPr="00A961EA" w:rsidRDefault="002D6B59" w:rsidP="002D6B59">
      <w:pPr>
        <w:pStyle w:val="ProductList-Body"/>
        <w:tabs>
          <w:tab w:val="clear" w:pos="158"/>
          <w:tab w:val="left" w:pos="360"/>
        </w:tabs>
        <w:rPr>
          <w:rFonts w:eastAsia="PMingLiU"/>
        </w:rPr>
      </w:pPr>
      <w:r w:rsidRPr="00A961EA">
        <w:rPr>
          <w:rFonts w:eastAsia="PMingLiU"/>
        </w:rPr>
        <w:t>客戶得修改</w:t>
      </w:r>
      <w:r w:rsidRPr="00A961EA">
        <w:rPr>
          <w:rFonts w:eastAsia="PMingLiU"/>
        </w:rPr>
        <w:t xml:space="preserve"> Microsoft Dynamics AX</w:t>
      </w:r>
      <w:r w:rsidRPr="00A961EA">
        <w:rPr>
          <w:rFonts w:eastAsia="PMingLiU"/>
        </w:rPr>
        <w:t>，以延伸功能，但僅供客戶內部使用。</w:t>
      </w:r>
    </w:p>
    <w:p w:rsidR="002D6B59" w:rsidRPr="00A961EA" w:rsidRDefault="00EE4E1B" w:rsidP="002D6B59">
      <w:pPr>
        <w:pStyle w:val="ProductList-Body"/>
        <w:shd w:val="clear" w:color="auto" w:fill="A6A6A6" w:themeFill="background1" w:themeFillShade="A6"/>
        <w:spacing w:before="120" w:after="240"/>
        <w:jc w:val="right"/>
        <w:rPr>
          <w:rFonts w:eastAsia="PMingLiU"/>
        </w:rPr>
      </w:pPr>
      <w:hyperlink w:anchor="TableofContents" w:history="1">
        <w:r w:rsidR="002D6B59" w:rsidRPr="009E03BE">
          <w:rPr>
            <w:rStyle w:val="Hyperlink"/>
            <w:rFonts w:eastAsia="PMingLiU"/>
            <w:color w:val="0563C1"/>
            <w:sz w:val="16"/>
            <w:szCs w:val="16"/>
          </w:rPr>
          <w:t>目錄</w:t>
        </w:r>
      </w:hyperlink>
      <w:r w:rsidR="002D6B59" w:rsidRPr="009E03BE">
        <w:rPr>
          <w:rFonts w:eastAsia="PMingLiU"/>
          <w:color w:val="0563C1"/>
          <w:sz w:val="16"/>
          <w:szCs w:val="16"/>
        </w:rPr>
        <w:t>/</w:t>
      </w:r>
      <w:hyperlink w:anchor="GeneralTerms" w:history="1">
        <w:r w:rsidR="002D6B59" w:rsidRPr="009E03BE">
          <w:rPr>
            <w:rStyle w:val="Hyperlink"/>
            <w:rFonts w:eastAsia="PMingLiU"/>
            <w:color w:val="0563C1"/>
            <w:sz w:val="16"/>
            <w:szCs w:val="16"/>
          </w:rPr>
          <w:t>一般條款</w:t>
        </w:r>
      </w:hyperlink>
    </w:p>
    <w:p w:rsidR="002D6B59" w:rsidRPr="00F91D51" w:rsidRDefault="002D6B59" w:rsidP="002D6B59">
      <w:pPr>
        <w:pStyle w:val="ProductList-Offering2Heading"/>
        <w:outlineLvl w:val="2"/>
        <w:rPr>
          <w:rFonts w:ascii="Calibri Light" w:eastAsia="PMingLiU" w:hAnsi="Calibri Light"/>
        </w:rPr>
      </w:pPr>
      <w:r w:rsidRPr="00A961EA">
        <w:rPr>
          <w:rFonts w:asciiTheme="minorHAnsi" w:eastAsia="PMingLiU" w:hAnsiTheme="minorHAnsi"/>
        </w:rPr>
        <w:tab/>
      </w:r>
      <w:bookmarkStart w:id="86" w:name="_Toc437590240"/>
      <w:bookmarkStart w:id="87" w:name="DynamicsCRM"/>
      <w:bookmarkStart w:id="88" w:name="_Toc440366771"/>
      <w:r w:rsidRPr="00F91D51">
        <w:rPr>
          <w:rFonts w:ascii="Calibri Light" w:eastAsia="PMingLiU" w:hAnsi="Calibri Light"/>
        </w:rPr>
        <w:t>Microsoft Dynamics CRM Online</w:t>
      </w:r>
      <w:bookmarkEnd w:id="85"/>
      <w:bookmarkEnd w:id="86"/>
      <w:bookmarkEnd w:id="87"/>
      <w:bookmarkEnd w:id="88"/>
    </w:p>
    <w:p w:rsidR="002D6B59" w:rsidRPr="00A961EA" w:rsidRDefault="002D6B59" w:rsidP="002D6B59">
      <w:pPr>
        <w:pStyle w:val="ProductList-Offering1"/>
        <w:rPr>
          <w:rFonts w:asciiTheme="minorHAnsi" w:eastAsia="PMingLiU" w:hAnsiTheme="minorHAnsi"/>
        </w:rPr>
        <w:sectPr w:rsidR="002D6B59" w:rsidRPr="00A961EA" w:rsidSect="00D73EC5">
          <w:type w:val="continuous"/>
          <w:pgSz w:w="12240" w:h="15840"/>
          <w:pgMar w:top="1440" w:right="720" w:bottom="1440" w:left="720" w:header="720" w:footer="720" w:gutter="0"/>
          <w:cols w:space="720"/>
          <w:titlePg/>
          <w:docGrid w:linePitch="360"/>
        </w:sectPr>
      </w:pPr>
    </w:p>
    <w:p w:rsidR="002D6B59" w:rsidRPr="00A961EA" w:rsidRDefault="002D6B59" w:rsidP="002D6B59">
      <w:pPr>
        <w:pStyle w:val="ProductList-Body"/>
        <w:rPr>
          <w:rFonts w:eastAsia="PMingLiU"/>
        </w:rPr>
      </w:pPr>
      <w:r w:rsidRPr="00A961EA">
        <w:rPr>
          <w:rFonts w:eastAsia="PMingLiU"/>
          <w:sz w:val="16"/>
          <w:szCs w:val="16"/>
        </w:rPr>
        <w:lastRenderedPageBreak/>
        <w:t>Microsoft Dynamics CRM Online Essentials</w:t>
      </w:r>
    </w:p>
    <w:p w:rsidR="002D6B59" w:rsidRPr="00A961EA" w:rsidRDefault="002D6B59" w:rsidP="002D6B59">
      <w:pPr>
        <w:pStyle w:val="ProductList-Body"/>
        <w:rPr>
          <w:rFonts w:eastAsia="PMingLiU"/>
        </w:rPr>
      </w:pPr>
      <w:r w:rsidRPr="00A961EA">
        <w:rPr>
          <w:rFonts w:eastAsia="PMingLiU"/>
          <w:sz w:val="16"/>
          <w:szCs w:val="16"/>
        </w:rPr>
        <w:t>Microsoft Dynamics CRM Online Basic</w:t>
      </w:r>
    </w:p>
    <w:p w:rsidR="002D6B59" w:rsidRPr="00A961EA" w:rsidRDefault="002D6B59" w:rsidP="002D6B59">
      <w:pPr>
        <w:pStyle w:val="ProductList-Body"/>
        <w:rPr>
          <w:rFonts w:eastAsia="PMingLiU"/>
        </w:rPr>
      </w:pPr>
      <w:r w:rsidRPr="00A961EA">
        <w:rPr>
          <w:rFonts w:eastAsia="PMingLiU"/>
          <w:sz w:val="16"/>
          <w:szCs w:val="16"/>
        </w:rPr>
        <w:t>Microsoft Dynamics CRM Online Professional</w:t>
      </w:r>
    </w:p>
    <w:p w:rsidR="002D6B59" w:rsidRPr="00A961EA" w:rsidRDefault="002D6B59" w:rsidP="002D6B59">
      <w:pPr>
        <w:pStyle w:val="ProductList-Body"/>
        <w:rPr>
          <w:rFonts w:eastAsia="PMingLiU"/>
        </w:rPr>
      </w:pPr>
      <w:r w:rsidRPr="00A961EA">
        <w:rPr>
          <w:rFonts w:eastAsia="PMingLiU"/>
          <w:sz w:val="16"/>
          <w:szCs w:val="16"/>
        </w:rPr>
        <w:lastRenderedPageBreak/>
        <w:t>Microsoft Dynamics CRM Online Enterprise</w:t>
      </w:r>
    </w:p>
    <w:p w:rsidR="002D6B59" w:rsidRPr="00A961EA" w:rsidRDefault="002D6B59" w:rsidP="002D6B59">
      <w:pPr>
        <w:pStyle w:val="ProductList-Body"/>
        <w:rPr>
          <w:rFonts w:eastAsia="PMingLiU"/>
        </w:rPr>
      </w:pPr>
      <w:r w:rsidRPr="00A961EA">
        <w:rPr>
          <w:rFonts w:eastAsia="PMingLiU"/>
          <w:sz w:val="16"/>
          <w:szCs w:val="16"/>
        </w:rPr>
        <w:t>Microsoft Dynamics Employee Self Service</w:t>
      </w:r>
    </w:p>
    <w:p w:rsidR="002D6B59" w:rsidRPr="00A961EA" w:rsidRDefault="002D6B59" w:rsidP="002D6B59">
      <w:pPr>
        <w:pStyle w:val="ProductList-Body"/>
        <w:rPr>
          <w:rFonts w:eastAsia="PMingLiU"/>
        </w:rPr>
        <w:sectPr w:rsidR="002D6B59" w:rsidRPr="00A961EA" w:rsidSect="00E275D6">
          <w:type w:val="continuous"/>
          <w:pgSz w:w="12240" w:h="15840"/>
          <w:pgMar w:top="1440" w:right="720" w:bottom="1440" w:left="720" w:header="720" w:footer="720" w:gutter="0"/>
          <w:cols w:num="2" w:space="720"/>
          <w:titlePg/>
          <w:docGrid w:linePitch="360"/>
        </w:sectPr>
      </w:pPr>
    </w:p>
    <w:p w:rsidR="002D6B59" w:rsidRPr="0086291E" w:rsidRDefault="002D6B59" w:rsidP="002D6B59">
      <w:pPr>
        <w:pStyle w:val="ProductList-Body"/>
        <w:pBdr>
          <w:top w:val="single" w:sz="4" w:space="1" w:color="BFBFBF" w:themeColor="background1" w:themeShade="BF"/>
        </w:pBdr>
        <w:rPr>
          <w:rFonts w:eastAsia="PMingLiU"/>
          <w:sz w:val="8"/>
          <w:szCs w:val="8"/>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外部使用者</w:t>
      </w:r>
    </w:p>
    <w:p w:rsidR="002D6B59" w:rsidRPr="00A961EA" w:rsidRDefault="002D6B59" w:rsidP="002D6B59">
      <w:pPr>
        <w:pStyle w:val="ProductList-Body"/>
        <w:tabs>
          <w:tab w:val="clear" w:pos="158"/>
          <w:tab w:val="left" w:pos="360"/>
        </w:tabs>
        <w:rPr>
          <w:rFonts w:eastAsia="PMingLiU"/>
        </w:rPr>
      </w:pPr>
      <w:r w:rsidRPr="00A961EA">
        <w:rPr>
          <w:rFonts w:eastAsia="PMingLiU"/>
        </w:rPr>
        <w:t>除非使用</w:t>
      </w:r>
      <w:r w:rsidRPr="00A961EA">
        <w:rPr>
          <w:rFonts w:eastAsia="PMingLiU"/>
        </w:rPr>
        <w:t xml:space="preserve"> Microsoft Dynamics CRM </w:t>
      </w:r>
      <w:r w:rsidRPr="00A961EA">
        <w:rPr>
          <w:rFonts w:eastAsia="PMingLiU"/>
        </w:rPr>
        <w:t>用戶端，否則</w:t>
      </w:r>
      <w:r w:rsidRPr="00A961EA">
        <w:rPr>
          <w:rFonts w:eastAsia="PMingLiU"/>
        </w:rPr>
        <w:t xml:space="preserve"> Microsoft Dynamics CRM Online </w:t>
      </w:r>
      <w:r w:rsidRPr="00A961EA">
        <w:rPr>
          <w:rFonts w:eastAsia="PMingLiU"/>
        </w:rPr>
        <w:t>所有版本之使用者及</w:t>
      </w:r>
      <w:r w:rsidRPr="00A961EA">
        <w:rPr>
          <w:rFonts w:eastAsia="PMingLiU"/>
        </w:rPr>
        <w:t xml:space="preserve"> Microsoft </w:t>
      </w:r>
      <w:r w:rsidRPr="00A961EA">
        <w:rPr>
          <w:rFonts w:eastAsia="PMingLiU"/>
        </w:rPr>
        <w:t>發行之</w:t>
      </w:r>
      <w:r w:rsidRPr="00A961EA">
        <w:rPr>
          <w:rFonts w:eastAsia="PMingLiU"/>
        </w:rPr>
        <w:t xml:space="preserve"> Parature </w:t>
      </w:r>
      <w:r w:rsidRPr="00A961EA">
        <w:rPr>
          <w:rFonts w:eastAsia="PMingLiU"/>
        </w:rPr>
        <w:t>不需要訂閱使用權便能存取線上服務。豁免規定不適用於客戶或其關係企業之承攬人或其代理人。</w:t>
      </w:r>
    </w:p>
    <w:p w:rsidR="002D6B59" w:rsidRPr="008E2D8F" w:rsidRDefault="00EE4E1B" w:rsidP="002D6B59">
      <w:pPr>
        <w:pStyle w:val="ProductList-Body"/>
        <w:shd w:val="clear" w:color="auto" w:fill="A6A6A6" w:themeFill="background1" w:themeFillShade="A6"/>
        <w:spacing w:before="120" w:after="240"/>
        <w:jc w:val="right"/>
        <w:rPr>
          <w:rFonts w:eastAsia="PMingLiU"/>
          <w:color w:val="0563C1"/>
        </w:rPr>
      </w:pPr>
      <w:r>
        <w:fldChar w:fldCharType="begin"/>
      </w:r>
      <w:r>
        <w:instrText xml:space="preserve"> HYPERLINK \l "TableofContents" </w:instrText>
      </w:r>
      <w:r>
        <w:fldChar w:fldCharType="separate"/>
      </w:r>
      <w:r w:rsidR="002D6B59" w:rsidRPr="008E2D8F">
        <w:rPr>
          <w:rStyle w:val="Hyperlink"/>
          <w:rFonts w:eastAsia="PMingLiU"/>
          <w:color w:val="0563C1"/>
          <w:sz w:val="16"/>
          <w:szCs w:val="16"/>
        </w:rPr>
        <w:t>目錄</w:t>
      </w:r>
      <w:r>
        <w:rPr>
          <w:rStyle w:val="Hyperlink"/>
          <w:rFonts w:eastAsia="PMingLiU"/>
          <w:color w:val="0563C1"/>
          <w:sz w:val="16"/>
          <w:szCs w:val="16"/>
        </w:rPr>
        <w:fldChar w:fldCharType="end"/>
      </w:r>
      <w:r w:rsidR="002D6B59" w:rsidRPr="008E2D8F">
        <w:rPr>
          <w:rFonts w:eastAsia="PMingLiU"/>
          <w:color w:val="0563C1"/>
          <w:sz w:val="16"/>
          <w:szCs w:val="16"/>
        </w:rPr>
        <w:t>/</w:t>
      </w:r>
      <w:hyperlink w:anchor="GeneralTerms" w:history="1">
        <w:r w:rsidR="002D6B59" w:rsidRPr="008E2D8F">
          <w:rPr>
            <w:rStyle w:val="Hyperlink"/>
            <w:rFonts w:eastAsia="PMingLiU"/>
            <w:color w:val="0563C1"/>
            <w:sz w:val="16"/>
            <w:szCs w:val="16"/>
          </w:rPr>
          <w:t>一般條款</w:t>
        </w:r>
      </w:hyperlink>
    </w:p>
    <w:p w:rsidR="000671C7" w:rsidRPr="009B263F" w:rsidRDefault="000671C7" w:rsidP="008F1B2C">
      <w:pPr>
        <w:pStyle w:val="ProductList-Offering2Heading"/>
        <w:rPr>
          <w:lang w:eastAsia="zh-TW"/>
        </w:rPr>
      </w:pPr>
      <w:r w:rsidRPr="00861C8A">
        <w:rPr>
          <w:rFonts w:asciiTheme="minorHAnsi" w:hAnsiTheme="minorHAnsi"/>
          <w:lang w:eastAsia="zh-TW"/>
        </w:rPr>
        <w:tab/>
      </w:r>
      <w:bookmarkStart w:id="89" w:name="MicrosoftDynamicsMarketing"/>
      <w:bookmarkStart w:id="90" w:name="_Toc440366772"/>
      <w:r w:rsidRPr="009B263F">
        <w:rPr>
          <w:lang w:eastAsia="zh-TW"/>
        </w:rPr>
        <w:t>Microsoft Dynamics Marketing</w:t>
      </w:r>
      <w:bookmarkEnd w:id="89"/>
      <w:bookmarkEnd w:id="90"/>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Enterprise</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Sales Collaboration</w:t>
      </w: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rPr>
        <w:t>服務等級協定</w:t>
      </w:r>
    </w:p>
    <w:p w:rsidR="000671C7" w:rsidRPr="00861C8A" w:rsidRDefault="000671C7" w:rsidP="000671C7">
      <w:pPr>
        <w:pStyle w:val="ProductList-Body"/>
        <w:rPr>
          <w:rFonts w:eastAsia="PMingLiU"/>
          <w:lang w:val="en-US"/>
        </w:rPr>
      </w:pPr>
      <w:r w:rsidRPr="00861C8A">
        <w:rPr>
          <w:rFonts w:eastAsia="PMingLiU"/>
          <w:lang w:val="en-US"/>
        </w:rPr>
        <w:t xml:space="preserve">Microsoft Dynamics Marketing </w:t>
      </w:r>
      <w:r w:rsidRPr="00861C8A">
        <w:rPr>
          <w:rFonts w:eastAsia="PMingLiU"/>
        </w:rPr>
        <w:t>沒有</w:t>
      </w:r>
      <w:r w:rsidRPr="00861C8A">
        <w:rPr>
          <w:rFonts w:eastAsia="PMingLiU"/>
          <w:lang w:val="en-US"/>
        </w:rPr>
        <w:t xml:space="preserve"> SLA</w:t>
      </w:r>
      <w:r w:rsidRPr="00861C8A">
        <w:rPr>
          <w:rFonts w:eastAsia="PMingLiU"/>
        </w:rPr>
        <w:t>。</w:t>
      </w:r>
    </w:p>
    <w:p w:rsidR="000671C7" w:rsidRPr="00861C8A" w:rsidRDefault="000671C7" w:rsidP="000671C7">
      <w:pPr>
        <w:pStyle w:val="ProductList-Body"/>
        <w:tabs>
          <w:tab w:val="clear" w:pos="158"/>
          <w:tab w:val="left" w:pos="360"/>
        </w:tabs>
        <w:rPr>
          <w:rFonts w:eastAsia="PMingLiU"/>
          <w:lang w:val="en-US"/>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 xml:space="preserve">Web </w:t>
      </w:r>
      <w:r w:rsidRPr="00861C8A">
        <w:rPr>
          <w:rFonts w:eastAsia="PMingLiU"/>
          <w:b/>
          <w:color w:val="00188F"/>
        </w:rPr>
        <w:t>使用者設定檔</w:t>
      </w:r>
    </w:p>
    <w:p w:rsidR="000671C7" w:rsidRDefault="000671C7" w:rsidP="000671C7">
      <w:pPr>
        <w:pStyle w:val="ProductList-Body"/>
        <w:rPr>
          <w:rFonts w:eastAsia="PMingLiU"/>
        </w:rPr>
      </w:pPr>
      <w:r w:rsidRPr="00861C8A">
        <w:rPr>
          <w:rFonts w:eastAsia="PMingLiU"/>
        </w:rPr>
        <w:t>已設定為入口網站使用者且可存取本線上服務之使用者不需要使用者訂閱使用權。</w:t>
      </w:r>
    </w:p>
    <w:p w:rsidR="00F3325C" w:rsidRDefault="00F3325C" w:rsidP="000671C7">
      <w:pPr>
        <w:pStyle w:val="ProductList-Body"/>
        <w:rPr>
          <w:rFonts w:eastAsia="PMingLiU"/>
        </w:rPr>
      </w:pPr>
    </w:p>
    <w:p w:rsidR="00593EFF" w:rsidRPr="002F11FB" w:rsidRDefault="00593EFF" w:rsidP="00593EFF">
      <w:pPr>
        <w:pStyle w:val="ProductList-Body"/>
        <w:rPr>
          <w:rFonts w:eastAsia="PMingLiU"/>
        </w:rPr>
      </w:pPr>
      <w:r w:rsidRPr="002F11FB">
        <w:rPr>
          <w:rFonts w:eastAsia="PMingLiU"/>
          <w:b/>
          <w:color w:val="00188F"/>
        </w:rPr>
        <w:lastRenderedPageBreak/>
        <w:t>行動裝置簡訊</w:t>
      </w:r>
    </w:p>
    <w:p w:rsidR="00F3325C" w:rsidRPr="00F9121A" w:rsidRDefault="00593EFF" w:rsidP="00593EFF">
      <w:pPr>
        <w:pStyle w:val="ProductList-Body"/>
        <w:rPr>
          <w:rFonts w:eastAsia="PMingLiU"/>
          <w:lang w:val="en-US"/>
        </w:rPr>
      </w:pPr>
      <w:r w:rsidRPr="002F11FB">
        <w:rPr>
          <w:rFonts w:eastAsia="PMingLiU"/>
        </w:rPr>
        <w:t>客戶需自行負責</w:t>
      </w:r>
      <w:r w:rsidRPr="002F11FB">
        <w:rPr>
          <w:rFonts w:eastAsia="PMingLiU"/>
        </w:rPr>
        <w:t xml:space="preserve"> Microsoft </w:t>
      </w:r>
      <w:r w:rsidRPr="002F11FB">
        <w:rPr>
          <w:rFonts w:eastAsia="PMingLiU"/>
        </w:rPr>
        <w:t>提供之所有行動裝置簡訊的內容、建立、起始及傳送，且不時均需遵守</w:t>
      </w:r>
      <w:r w:rsidRPr="002F11FB">
        <w:rPr>
          <w:rFonts w:eastAsia="PMingLiU"/>
        </w:rPr>
        <w:t xml:space="preserve"> Microsoft </w:t>
      </w:r>
      <w:r w:rsidRPr="002F11FB">
        <w:rPr>
          <w:rFonts w:eastAsia="PMingLiU"/>
        </w:rPr>
        <w:t>提供之所有適用的產業行為規範。參與行動裝置簡訊傳送的第三方整合商或電信業者並非</w:t>
      </w:r>
      <w:r w:rsidRPr="002F11FB">
        <w:rPr>
          <w:rFonts w:eastAsia="PMingLiU"/>
        </w:rPr>
        <w:t xml:space="preserve"> Microsoft </w:t>
      </w:r>
      <w:r w:rsidRPr="002F11FB">
        <w:rPr>
          <w:rFonts w:eastAsia="PMingLiU"/>
        </w:rPr>
        <w:t>的次承攬人</w:t>
      </w:r>
      <w:r w:rsidR="00F3325C" w:rsidRPr="00F9121A">
        <w:rPr>
          <w:rFonts w:eastAsia="PMingLiU"/>
          <w:lang w:val="en-US"/>
        </w:rPr>
        <w:t>。</w:t>
      </w:r>
    </w:p>
    <w:p w:rsidR="000671C7" w:rsidRPr="00864991" w:rsidRDefault="00EE4E1B" w:rsidP="000B0F19">
      <w:pPr>
        <w:pStyle w:val="ProductList-Body"/>
        <w:shd w:val="clear" w:color="auto" w:fill="A6A6A6" w:themeFill="background1" w:themeFillShade="A6"/>
        <w:spacing w:before="120" w:after="12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4991">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BC27F5" w:rsidRDefault="000671C7" w:rsidP="008F1B2C">
      <w:pPr>
        <w:pStyle w:val="ProductList-Offering2Heading"/>
      </w:pPr>
      <w:r w:rsidRPr="00BC27F5">
        <w:rPr>
          <w:rFonts w:asciiTheme="minorHAnsi" w:hAnsiTheme="minorHAnsi"/>
        </w:rPr>
        <w:tab/>
      </w:r>
      <w:bookmarkStart w:id="91" w:name="_Toc440366773"/>
      <w:r w:rsidRPr="00BC27F5">
        <w:t>Microsoft Social Engagement</w:t>
      </w:r>
      <w:bookmarkEnd w:id="91"/>
    </w:p>
    <w:p w:rsidR="000671C7" w:rsidRPr="00864991" w:rsidRDefault="000671C7" w:rsidP="000671C7">
      <w:pPr>
        <w:pStyle w:val="ProductList-Body"/>
        <w:rPr>
          <w:rFonts w:eastAsia="PMingLiU"/>
          <w:lang w:val="en-US"/>
        </w:rPr>
      </w:pPr>
      <w:r w:rsidRPr="00864991">
        <w:rPr>
          <w:rFonts w:eastAsia="PMingLiU"/>
          <w:sz w:val="16"/>
          <w:szCs w:val="16"/>
          <w:lang w:val="en-US"/>
        </w:rPr>
        <w:t>Microsoft Social Engagement Professional</w:t>
      </w:r>
    </w:p>
    <w:p w:rsidR="000671C7" w:rsidRPr="00864991" w:rsidRDefault="000671C7" w:rsidP="000671C7">
      <w:pPr>
        <w:pStyle w:val="ProductList-Body"/>
        <w:rPr>
          <w:rFonts w:eastAsia="PMingLiU"/>
          <w:lang w:val="en-US"/>
        </w:rPr>
      </w:pPr>
      <w:r w:rsidRPr="00864991">
        <w:rPr>
          <w:rFonts w:eastAsia="PMingLiU"/>
          <w:sz w:val="16"/>
          <w:szCs w:val="16"/>
          <w:lang w:val="en-US"/>
        </w:rPr>
        <w:t>Microsoft Social Engagement Enterprise</w:t>
      </w: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4991" w:rsidRDefault="000671C7" w:rsidP="000671C7">
      <w:pPr>
        <w:pStyle w:val="ProductList-Body"/>
        <w:rPr>
          <w:rFonts w:eastAsia="PMingLiU"/>
          <w:lang w:val="en-US"/>
        </w:rPr>
      </w:pPr>
      <w:r w:rsidRPr="00861C8A">
        <w:rPr>
          <w:rFonts w:eastAsia="PMingLiU"/>
          <w:b/>
          <w:color w:val="00188F"/>
        </w:rPr>
        <w:t>服務等級協定</w:t>
      </w:r>
    </w:p>
    <w:p w:rsidR="000671C7" w:rsidRPr="00864991" w:rsidRDefault="000671C7" w:rsidP="000671C7">
      <w:pPr>
        <w:pStyle w:val="ProductList-Body"/>
        <w:rPr>
          <w:rFonts w:eastAsia="PMingLiU"/>
          <w:lang w:val="en-US"/>
        </w:rPr>
      </w:pPr>
      <w:r w:rsidRPr="00864991">
        <w:rPr>
          <w:rFonts w:eastAsia="PMingLiU"/>
          <w:lang w:val="en-US"/>
        </w:rPr>
        <w:t xml:space="preserve">Microsoft Social Engagement </w:t>
      </w:r>
      <w:r w:rsidRPr="00861C8A">
        <w:rPr>
          <w:rFonts w:eastAsia="PMingLiU"/>
        </w:rPr>
        <w:t>沒有</w:t>
      </w:r>
      <w:r w:rsidRPr="00864991">
        <w:rPr>
          <w:rFonts w:eastAsia="PMingLiU"/>
          <w:lang w:val="en-US"/>
        </w:rPr>
        <w:t xml:space="preserve"> SLA</w:t>
      </w:r>
      <w:r w:rsidRPr="00861C8A">
        <w:rPr>
          <w:rFonts w:eastAsia="PMingLiU"/>
        </w:rPr>
        <w:t>。</w:t>
      </w:r>
    </w:p>
    <w:p w:rsidR="000671C7" w:rsidRPr="00864991" w:rsidRDefault="000671C7" w:rsidP="000671C7">
      <w:pPr>
        <w:pStyle w:val="ProductList-Body"/>
        <w:tabs>
          <w:tab w:val="clear" w:pos="158"/>
          <w:tab w:val="left" w:pos="360"/>
        </w:tabs>
        <w:rPr>
          <w:rFonts w:eastAsia="PMingLiU"/>
          <w:lang w:val="en-US"/>
        </w:rPr>
      </w:pPr>
    </w:p>
    <w:p w:rsidR="000671C7" w:rsidRPr="00864991" w:rsidRDefault="000671C7" w:rsidP="000671C7">
      <w:pPr>
        <w:pStyle w:val="ProductList-Body"/>
        <w:tabs>
          <w:tab w:val="clear" w:pos="158"/>
          <w:tab w:val="left" w:pos="360"/>
        </w:tabs>
        <w:rPr>
          <w:rFonts w:eastAsia="PMingLiU"/>
          <w:lang w:val="en-US"/>
        </w:rPr>
      </w:pPr>
      <w:r w:rsidRPr="00861C8A">
        <w:rPr>
          <w:rFonts w:eastAsia="PMingLiU"/>
          <w:b/>
          <w:color w:val="00188F"/>
        </w:rPr>
        <w:t>透過</w:t>
      </w:r>
      <w:r w:rsidRPr="00864991">
        <w:rPr>
          <w:rFonts w:eastAsia="PMingLiU"/>
          <w:b/>
          <w:color w:val="00188F"/>
          <w:lang w:val="en-US"/>
        </w:rPr>
        <w:t xml:space="preserve"> Microsoft Social Engagement </w:t>
      </w:r>
      <w:r w:rsidRPr="00861C8A">
        <w:rPr>
          <w:rFonts w:eastAsia="PMingLiU"/>
          <w:b/>
          <w:color w:val="00188F"/>
        </w:rPr>
        <w:t>取得之社交內容</w:t>
      </w:r>
    </w:p>
    <w:p w:rsidR="000671C7" w:rsidRPr="00861C8A" w:rsidRDefault="000671C7" w:rsidP="000671C7">
      <w:pPr>
        <w:pStyle w:val="ProductList-Body"/>
        <w:tabs>
          <w:tab w:val="clear" w:pos="158"/>
          <w:tab w:val="left" w:pos="360"/>
        </w:tabs>
        <w:rPr>
          <w:rFonts w:eastAsia="PMingLiU"/>
        </w:rPr>
      </w:pPr>
      <w:r w:rsidRPr="00861C8A">
        <w:rPr>
          <w:rFonts w:eastAsia="PMingLiU"/>
        </w:rPr>
        <w:t>社交內容是從社交媒體網路</w:t>
      </w:r>
      <w:r w:rsidRPr="00861C8A">
        <w:rPr>
          <w:rFonts w:eastAsia="PMingLiU"/>
        </w:rPr>
        <w:t xml:space="preserve"> (</w:t>
      </w:r>
      <w:r w:rsidRPr="00861C8A">
        <w:rPr>
          <w:rFonts w:eastAsia="PMingLiU"/>
        </w:rPr>
        <w:t>例如</w:t>
      </w:r>
      <w:r w:rsidRPr="00861C8A">
        <w:rPr>
          <w:rFonts w:eastAsia="PMingLiU"/>
        </w:rPr>
        <w:t xml:space="preserve"> Twitter</w:t>
      </w:r>
      <w:r w:rsidRPr="00861C8A">
        <w:rPr>
          <w:rFonts w:eastAsia="PMingLiU"/>
        </w:rPr>
        <w:t>、</w:t>
      </w:r>
      <w:r w:rsidRPr="00861C8A">
        <w:rPr>
          <w:rFonts w:eastAsia="PMingLiU"/>
        </w:rPr>
        <w:t xml:space="preserve">Facebook </w:t>
      </w:r>
      <w:r w:rsidRPr="00861C8A">
        <w:rPr>
          <w:rFonts w:eastAsia="PMingLiU"/>
        </w:rPr>
        <w:t>及</w:t>
      </w:r>
      <w:r w:rsidRPr="00861C8A">
        <w:rPr>
          <w:rFonts w:eastAsia="PMingLiU"/>
        </w:rPr>
        <w:t xml:space="preserve"> YouTube) </w:t>
      </w:r>
      <w:r w:rsidRPr="00861C8A">
        <w:rPr>
          <w:rFonts w:eastAsia="PMingLiU"/>
        </w:rPr>
        <w:t>與回應客戶在</w:t>
      </w:r>
      <w:r w:rsidRPr="00861C8A">
        <w:rPr>
          <w:rFonts w:eastAsia="PMingLiU"/>
        </w:rPr>
        <w:t xml:space="preserve"> Microsoft Social Engagement </w:t>
      </w:r>
      <w:r w:rsidRPr="00861C8A">
        <w:rPr>
          <w:rFonts w:eastAsia="PMingLiU"/>
        </w:rPr>
        <w:t>中執行之搜尋查詢的資料索引或資料彚總服務蒐集而來的可公開取得之內容。社交內容並非客戶資料。　貴用戶只應將社交內容用於內部業務目的。</w:t>
      </w:r>
      <w:r w:rsidRPr="00861C8A">
        <w:rPr>
          <w:rFonts w:eastAsia="PMingLiU"/>
        </w:rPr>
        <w:t xml:space="preserve">Microsoft </w:t>
      </w:r>
      <w:r w:rsidRPr="00861C8A">
        <w:rPr>
          <w:rFonts w:eastAsia="PMingLiU"/>
        </w:rPr>
        <w:t>保留下列權利：</w:t>
      </w:r>
    </w:p>
    <w:p w:rsidR="000671C7" w:rsidRPr="00861C8A" w:rsidRDefault="000671C7" w:rsidP="000671C7">
      <w:pPr>
        <w:pStyle w:val="ProductList-Body"/>
        <w:numPr>
          <w:ilvl w:val="0"/>
          <w:numId w:val="13"/>
        </w:numPr>
        <w:ind w:left="450" w:hanging="270"/>
        <w:rPr>
          <w:rFonts w:eastAsia="PMingLiU"/>
        </w:rPr>
      </w:pPr>
      <w:r w:rsidRPr="00861C8A">
        <w:rPr>
          <w:rFonts w:eastAsia="PMingLiU"/>
        </w:rPr>
        <w:t>將社交內容儲存於含有其他被授權人由其他來源彙整之內容的資料庫；</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回應社交媒體網路、資料索引或資料彚總服務、社交內容擁有者之要求或依照「千禧年數位著作權法」</w:t>
      </w:r>
      <w:r w:rsidRPr="00861C8A">
        <w:rPr>
          <w:rFonts w:eastAsia="PMingLiU"/>
        </w:rPr>
        <w:t xml:space="preserve">(Digital Millennium Copyright Act) </w:t>
      </w:r>
      <w:r w:rsidRPr="00861C8A">
        <w:rPr>
          <w:rFonts w:eastAsia="PMingLiU"/>
        </w:rPr>
        <w:t>提出之撤除要求，而存取、編輯或刪除社交內容之權利；</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若客戶匯出社交內容，則指示客戶編輯或刪除社交內容之權利；以及</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於線上服務終止或屆滿後，刪除社交內容或限制對此等內容的進一步存取。</w:t>
      </w:r>
    </w:p>
    <w:p w:rsidR="000671C7" w:rsidRPr="00861C8A" w:rsidRDefault="00EE4E1B"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92" w:name="_Toc440366774"/>
      <w:r w:rsidRPr="003515FD">
        <w:rPr>
          <w:rFonts w:eastAsia="PMingLiU"/>
          <w:lang w:eastAsia="zh-TW"/>
        </w:rPr>
        <w:t xml:space="preserve">Microsoft </w:t>
      </w:r>
      <w:r w:rsidRPr="003515FD">
        <w:rPr>
          <w:rFonts w:eastAsia="PMingLiU" w:cs="MS Gothic"/>
          <w:lang w:eastAsia="zh-TW"/>
        </w:rPr>
        <w:t>發行之</w:t>
      </w:r>
      <w:r w:rsidRPr="003515FD">
        <w:rPr>
          <w:rFonts w:eastAsia="PMingLiU"/>
          <w:lang w:eastAsia="zh-TW"/>
        </w:rPr>
        <w:t xml:space="preserve"> Parature</w:t>
      </w:r>
      <w:bookmarkEnd w:id="92"/>
    </w:p>
    <w:p w:rsidR="000671C7" w:rsidRPr="00861C8A" w:rsidRDefault="000671C7" w:rsidP="00FC048A">
      <w:pPr>
        <w:pStyle w:val="ProductList-Body"/>
        <w:rPr>
          <w:rFonts w:eastAsia="PMingLiU"/>
        </w:rPr>
      </w:pPr>
      <w:r w:rsidRPr="00861C8A">
        <w:rPr>
          <w:rFonts w:eastAsia="PMingLiU"/>
          <w:sz w:val="16"/>
          <w:szCs w:val="16"/>
        </w:rPr>
        <w:t>Parature Enterprise</w:t>
      </w:r>
    </w:p>
    <w:p w:rsidR="000671C7" w:rsidRPr="002D6B59" w:rsidRDefault="000671C7" w:rsidP="00FC048A">
      <w:pPr>
        <w:pStyle w:val="ProductList-Body"/>
        <w:pBdr>
          <w:top w:val="single" w:sz="4" w:space="1" w:color="BFBFBF" w:themeColor="background1" w:themeShade="BF"/>
        </w:pBdr>
        <w:rPr>
          <w:rFonts w:eastAsia="PMingLiU"/>
          <w:sz w:val="8"/>
          <w:szCs w:val="8"/>
        </w:rPr>
      </w:pPr>
    </w:p>
    <w:p w:rsidR="000671C7" w:rsidRPr="00861C8A" w:rsidRDefault="000671C7" w:rsidP="00FC048A">
      <w:pPr>
        <w:pStyle w:val="ProductList-Body"/>
        <w:rPr>
          <w:rFonts w:eastAsia="PMingLiU"/>
        </w:rPr>
      </w:pPr>
      <w:r w:rsidRPr="00861C8A">
        <w:rPr>
          <w:rFonts w:eastAsia="PMingLiU"/>
          <w:b/>
          <w:color w:val="00188F"/>
        </w:rPr>
        <w:t>服務等級協定</w:t>
      </w:r>
    </w:p>
    <w:p w:rsidR="000671C7" w:rsidRPr="00861C8A" w:rsidRDefault="000671C7" w:rsidP="00FC048A">
      <w:pPr>
        <w:pStyle w:val="ProductList-Body"/>
        <w:rPr>
          <w:rFonts w:eastAsia="PMingLiU"/>
        </w:rPr>
      </w:pPr>
      <w:r w:rsidRPr="00861C8A">
        <w:rPr>
          <w:rFonts w:eastAsia="PMingLiU"/>
        </w:rPr>
        <w:t xml:space="preserve">Microsoft </w:t>
      </w:r>
      <w:r w:rsidRPr="00861C8A">
        <w:rPr>
          <w:rFonts w:eastAsia="PMingLiU"/>
        </w:rPr>
        <w:t>發行之</w:t>
      </w:r>
      <w:r w:rsidRPr="00861C8A">
        <w:rPr>
          <w:rFonts w:eastAsia="PMingLiU"/>
        </w:rPr>
        <w:t xml:space="preserve"> Parature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FC048A">
      <w:pPr>
        <w:pStyle w:val="ProductList-Body"/>
        <w:rPr>
          <w:rFonts w:eastAsia="PMingLiU"/>
        </w:rPr>
      </w:pPr>
    </w:p>
    <w:p w:rsidR="000671C7" w:rsidRPr="00861C8A" w:rsidRDefault="000671C7" w:rsidP="00FC048A">
      <w:pPr>
        <w:pStyle w:val="ProductList-Body"/>
        <w:rPr>
          <w:rFonts w:eastAsia="PMingLiU"/>
        </w:rPr>
      </w:pPr>
      <w:r w:rsidRPr="00861C8A">
        <w:rPr>
          <w:rFonts w:eastAsia="PMingLiU"/>
        </w:rPr>
        <w:t>客戶得依照位於</w:t>
      </w:r>
      <w:r w:rsidRPr="00861C8A">
        <w:rPr>
          <w:rFonts w:eastAsia="PMingLiU"/>
        </w:rPr>
        <w:t xml:space="preserve"> </w:t>
      </w:r>
      <w:hyperlink r:id="rId35" w:history="1">
        <w:r w:rsidRPr="005920AE">
          <w:rPr>
            <w:rStyle w:val="Hyperlink"/>
            <w:rFonts w:eastAsia="PMingLiU"/>
          </w:rPr>
          <w:t>http://www.parature.com/privacylegal/</w:t>
        </w:r>
      </w:hyperlink>
      <w:r w:rsidRPr="00861C8A">
        <w:rPr>
          <w:rFonts w:eastAsia="PMingLiU"/>
        </w:rPr>
        <w:t xml:space="preserve"> </w:t>
      </w:r>
      <w:r w:rsidRPr="00861C8A">
        <w:rPr>
          <w:rFonts w:eastAsia="PMingLiU"/>
        </w:rPr>
        <w:t>之隱私權及</w:t>
      </w:r>
      <w:r w:rsidRPr="00861C8A">
        <w:rPr>
          <w:rFonts w:eastAsia="PMingLiU"/>
        </w:rPr>
        <w:t>/</w:t>
      </w:r>
      <w:r w:rsidRPr="00861C8A">
        <w:rPr>
          <w:rFonts w:eastAsia="PMingLiU"/>
        </w:rPr>
        <w:t>或安全性條款使用</w:t>
      </w:r>
      <w:r w:rsidRPr="00861C8A">
        <w:rPr>
          <w:rFonts w:eastAsia="PMingLiU"/>
        </w:rPr>
        <w:t xml:space="preserve"> Parature</w:t>
      </w:r>
      <w:r w:rsidRPr="00861C8A">
        <w:rPr>
          <w:rFonts w:eastAsia="PMingLiU"/>
        </w:rPr>
        <w:t>。</w:t>
      </w:r>
    </w:p>
    <w:p w:rsidR="000671C7" w:rsidRPr="00861C8A" w:rsidRDefault="00EE4E1B"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A79A2" w:rsidRDefault="000671C7" w:rsidP="008F1B2C">
      <w:pPr>
        <w:pStyle w:val="ProductList-OfferingGroupHeading"/>
        <w:rPr>
          <w:lang w:eastAsia="zh-TW"/>
        </w:rPr>
      </w:pPr>
      <w:bookmarkStart w:id="93" w:name="_Toc440366775"/>
      <w:r w:rsidRPr="001A79A2">
        <w:rPr>
          <w:lang w:eastAsia="zh-TW"/>
        </w:rPr>
        <w:t>Office 365 Services</w:t>
      </w:r>
      <w:bookmarkEnd w:id="93"/>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EE4E1B"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94"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94"/>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861C8A" w:rsidRDefault="00F3325C" w:rsidP="00F3325C">
      <w:pPr>
        <w:pStyle w:val="ProductList-Body"/>
        <w:tabs>
          <w:tab w:val="clear" w:pos="158"/>
          <w:tab w:val="left" w:pos="180"/>
        </w:tabs>
        <w:rPr>
          <w:rFonts w:eastAsia="PMingLiU"/>
        </w:rPr>
      </w:pPr>
      <w:r w:rsidRPr="0096043F">
        <w:rPr>
          <w:rFonts w:ascii="Calibri" w:eastAsia="PMingLiU" w:hAnsi="Calibri"/>
        </w:rPr>
        <w:t>除了使用者訂閱使用權外，如需符合</w:t>
      </w:r>
      <w:r w:rsidRPr="0096043F">
        <w:rPr>
          <w:rFonts w:ascii="Calibri" w:eastAsia="PMingLiU" w:hAnsi="Calibri"/>
        </w:rPr>
        <w:t xml:space="preserve"> Office 365 Services </w:t>
      </w:r>
      <w:r w:rsidRPr="0096043F">
        <w:rPr>
          <w:rFonts w:ascii="Calibri" w:eastAsia="PMingLiU" w:hAnsi="Calibri"/>
        </w:rPr>
        <w:t>要件之其他訂閱使用權，請參閱</w:t>
      </w:r>
      <w:hyperlink w:anchor="Attachment2" w:history="1">
        <w:r w:rsidRPr="0096043F">
          <w:rPr>
            <w:rStyle w:val="Hyperlink"/>
            <w:rFonts w:ascii="Calibri" w:eastAsia="PMingLiU" w:hAnsi="Calibri"/>
          </w:rPr>
          <w:t>附件</w:t>
        </w:r>
        <w:r w:rsidRPr="0096043F">
          <w:rPr>
            <w:rStyle w:val="Hyperlink"/>
            <w:rFonts w:ascii="Calibri" w:eastAsia="PMingLiU" w:hAnsi="Calibri"/>
          </w:rPr>
          <w:t xml:space="preserve"> 2</w:t>
        </w:r>
      </w:hyperlink>
      <w:r w:rsidRPr="0096043F">
        <w:rPr>
          <w:rFonts w:ascii="Calibri" w:eastAsia="PMingLiU" w:hAnsi="Calibri"/>
        </w:rPr>
        <w:t>。</w:t>
      </w:r>
    </w:p>
    <w:p w:rsidR="000671C7" w:rsidRPr="00261486" w:rsidRDefault="000671C7" w:rsidP="000671C7">
      <w:pPr>
        <w:pStyle w:val="ProductList-Body"/>
        <w:rPr>
          <w:rFonts w:eastAsia="PMingLiU"/>
          <w:szCs w:val="18"/>
        </w:rPr>
      </w:pPr>
    </w:p>
    <w:p w:rsidR="002D6B59" w:rsidRPr="002D6B59" w:rsidRDefault="002D6B59" w:rsidP="002D6B59">
      <w:pPr>
        <w:pStyle w:val="ProductList-Body"/>
        <w:rPr>
          <w:rFonts w:ascii="Calibri" w:eastAsia="PMingLiU" w:hAnsi="Calibri"/>
        </w:rPr>
      </w:pPr>
    </w:p>
    <w:p w:rsidR="002D6B59" w:rsidRDefault="002D6B59" w:rsidP="002D6B59">
      <w:pPr>
        <w:pStyle w:val="ProductList-Body"/>
        <w:rPr>
          <w:rFonts w:ascii="Calibri" w:eastAsia="PMingLiU" w:hAnsi="Calibri"/>
        </w:rPr>
      </w:pPr>
    </w:p>
    <w:p w:rsidR="002D6B59" w:rsidRDefault="002D6B59" w:rsidP="002D6B59">
      <w:pPr>
        <w:pStyle w:val="ProductList-Body"/>
        <w:rPr>
          <w:rFonts w:ascii="Calibri" w:eastAsia="PMingLiU" w:hAnsi="Calibri"/>
        </w:rPr>
      </w:pPr>
    </w:p>
    <w:p w:rsidR="002D6B59" w:rsidRPr="002D6B59" w:rsidRDefault="002D6B59" w:rsidP="002D6B59">
      <w:pPr>
        <w:pStyle w:val="ProductList-Body"/>
        <w:rPr>
          <w:rFonts w:ascii="Calibri" w:eastAsia="PMingLiU" w:hAnsi="Calibri"/>
        </w:rPr>
      </w:pPr>
    </w:p>
    <w:p w:rsidR="002D6B59" w:rsidRPr="002D6B59" w:rsidRDefault="002D6B59" w:rsidP="002D6B59">
      <w:pPr>
        <w:pStyle w:val="ProductList-Body"/>
        <w:rPr>
          <w:rFonts w:ascii="Calibri" w:eastAsia="PMingLiU" w:hAnsi="Calibri"/>
        </w:rPr>
      </w:pPr>
    </w:p>
    <w:p w:rsidR="000671C7" w:rsidRPr="006704E8" w:rsidRDefault="000671C7" w:rsidP="008F1B2C">
      <w:pPr>
        <w:pStyle w:val="ProductList-Offering2Heading"/>
        <w:rPr>
          <w:lang w:eastAsia="zh-TW"/>
        </w:rPr>
      </w:pPr>
      <w:r w:rsidRPr="00861C8A">
        <w:rPr>
          <w:rFonts w:asciiTheme="minorHAnsi" w:hAnsiTheme="minorHAnsi"/>
          <w:lang w:eastAsia="zh-TW"/>
        </w:rPr>
        <w:lastRenderedPageBreak/>
        <w:tab/>
      </w:r>
      <w:bookmarkStart w:id="95" w:name="_Toc440366776"/>
      <w:r w:rsidRPr="006704E8">
        <w:rPr>
          <w:lang w:eastAsia="zh-TW"/>
        </w:rPr>
        <w:t>Exchange Online</w:t>
      </w:r>
      <w:bookmarkEnd w:id="95"/>
    </w:p>
    <w:p w:rsidR="000671C7" w:rsidRPr="00861C8A" w:rsidRDefault="000671C7" w:rsidP="000671C7">
      <w:pPr>
        <w:pStyle w:val="ProductList-Offering1"/>
        <w:rPr>
          <w:rFonts w:asciiTheme="minorHAnsi" w:eastAsia="PMingLiU" w:hAnsiTheme="minorHAnsi"/>
        </w:rPr>
        <w:sectPr w:rsidR="000671C7" w:rsidRPr="00861C8A" w:rsidSect="002577A8">
          <w:footerReference w:type="default" r:id="rId36"/>
          <w:footerReference w:type="first" r:id="rId37"/>
          <w:type w:val="continuous"/>
          <w:pgSz w:w="12240" w:h="15840"/>
          <w:pgMar w:top="1440" w:right="720" w:bottom="1440" w:left="720" w:header="720" w:footer="720" w:gutter="0"/>
          <w:cols w:space="720"/>
          <w:titlePg/>
          <w:docGrid w:linePitch="360"/>
        </w:sectPr>
      </w:pPr>
    </w:p>
    <w:p w:rsidR="00C369CB" w:rsidRDefault="00C369CB" w:rsidP="000671C7">
      <w:pPr>
        <w:pStyle w:val="ProductList-Body"/>
        <w:rPr>
          <w:rFonts w:eastAsia="PMingLiU"/>
          <w:sz w:val="16"/>
          <w:szCs w:val="16"/>
        </w:rPr>
      </w:pPr>
      <w:r w:rsidRPr="00C369CB">
        <w:rPr>
          <w:rFonts w:eastAsia="PMingLiU"/>
          <w:sz w:val="16"/>
          <w:szCs w:val="16"/>
        </w:rPr>
        <w:lastRenderedPageBreak/>
        <w:t>Advanced Threat Protection</w:t>
      </w:r>
    </w:p>
    <w:p w:rsidR="000671C7" w:rsidRPr="00861C8A" w:rsidRDefault="000671C7" w:rsidP="000671C7">
      <w:pPr>
        <w:pStyle w:val="ProductList-Body"/>
        <w:rPr>
          <w:rFonts w:eastAsia="PMingLiU"/>
        </w:rPr>
      </w:pPr>
      <w:r w:rsidRPr="00861C8A">
        <w:rPr>
          <w:rFonts w:eastAsia="PMingLiU"/>
          <w:sz w:val="16"/>
          <w:szCs w:val="16"/>
        </w:rPr>
        <w:t>資料外洩防護</w:t>
      </w:r>
    </w:p>
    <w:p w:rsidR="000671C7" w:rsidRPr="00861C8A" w:rsidRDefault="000671C7" w:rsidP="000671C7">
      <w:pPr>
        <w:pStyle w:val="ProductList-Body"/>
        <w:rPr>
          <w:rFonts w:eastAsia="PMingLiU"/>
        </w:rPr>
      </w:pPr>
      <w:r w:rsidRPr="00861C8A">
        <w:rPr>
          <w:rFonts w:eastAsia="PMingLiU"/>
          <w:sz w:val="16"/>
          <w:szCs w:val="16"/>
        </w:rPr>
        <w:t>Exchange Online Archiving for Exchange Online</w:t>
      </w:r>
    </w:p>
    <w:p w:rsidR="000671C7" w:rsidRPr="00864991" w:rsidRDefault="000671C7" w:rsidP="000671C7">
      <w:pPr>
        <w:pStyle w:val="ProductList-Body"/>
        <w:rPr>
          <w:rFonts w:eastAsia="PMingLiU"/>
          <w:lang w:val="en-US"/>
        </w:rPr>
      </w:pPr>
      <w:r w:rsidRPr="00864991">
        <w:rPr>
          <w:rFonts w:eastAsia="PMingLiU"/>
          <w:sz w:val="16"/>
          <w:szCs w:val="16"/>
          <w:lang w:val="en-US"/>
        </w:rPr>
        <w:t>Exchange Online Archiving for Exchange Server</w:t>
      </w:r>
    </w:p>
    <w:p w:rsidR="000671C7" w:rsidRPr="00864991" w:rsidRDefault="000671C7" w:rsidP="000671C7">
      <w:pPr>
        <w:pStyle w:val="ProductList-Body"/>
        <w:rPr>
          <w:rFonts w:eastAsia="PMingLiU"/>
          <w:lang w:val="en-US"/>
        </w:rPr>
      </w:pPr>
      <w:r w:rsidRPr="00864991">
        <w:rPr>
          <w:rFonts w:eastAsia="PMingLiU"/>
          <w:sz w:val="16"/>
          <w:szCs w:val="16"/>
          <w:lang w:val="en-US"/>
        </w:rPr>
        <w:lastRenderedPageBreak/>
        <w:t>Exchange Online Kiosk</w:t>
      </w:r>
    </w:p>
    <w:p w:rsidR="000671C7" w:rsidRPr="00864991" w:rsidRDefault="000671C7" w:rsidP="000671C7">
      <w:pPr>
        <w:pStyle w:val="ProductList-Body"/>
        <w:rPr>
          <w:rFonts w:eastAsia="PMingLiU"/>
          <w:lang w:val="en-US"/>
        </w:rPr>
      </w:pPr>
      <w:r w:rsidRPr="00864991">
        <w:rPr>
          <w:rFonts w:eastAsia="PMingLiU"/>
          <w:sz w:val="16"/>
          <w:szCs w:val="16"/>
          <w:lang w:val="en-US"/>
        </w:rPr>
        <w:t xml:space="preserve">Exchange Online </w:t>
      </w:r>
      <w:r w:rsidRPr="00861C8A">
        <w:rPr>
          <w:rFonts w:eastAsia="PMingLiU"/>
          <w:sz w:val="16"/>
          <w:szCs w:val="16"/>
        </w:rPr>
        <w:t>方案</w:t>
      </w:r>
      <w:r w:rsidRPr="00864991">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Exchange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0671C7">
      <w:pPr>
        <w:pStyle w:val="ProductList-Body"/>
        <w:ind w:left="180"/>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1B0CEA">
      <w:pPr>
        <w:pStyle w:val="ProductList-Body"/>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lastRenderedPageBreak/>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r w:rsidR="00EE4E1B">
        <w:fldChar w:fldCharType="begin"/>
      </w:r>
      <w:r w:rsidR="00EE4E1B">
        <w:instrText xml:space="preserve"> HYPERLINK "http://go.microsoft.com/?linkid=9839206" </w:instrText>
      </w:r>
      <w:r w:rsidR="00EE4E1B">
        <w:fldChar w:fldCharType="separate"/>
      </w:r>
      <w:r w:rsidRPr="00861C8A">
        <w:rPr>
          <w:rStyle w:val="Hyperlink"/>
          <w:rFonts w:eastAsia="PMingLiU"/>
        </w:rPr>
        <w:t>http://go.microsoft.com/?linkid=9839206</w:t>
      </w:r>
      <w:r w:rsidR="00EE4E1B">
        <w:rPr>
          <w:rStyle w:val="Hyperlink"/>
          <w:rFonts w:eastAsia="PMingLiU"/>
        </w:rPr>
        <w:fldChar w:fldCharType="end"/>
      </w:r>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96" w:name="_Toc423959249"/>
      <w:r w:rsidRPr="0076124E">
        <w:rPr>
          <w:rFonts w:eastAsia="PMingLiU" w:hint="eastAsia"/>
          <w:b/>
          <w:color w:val="00188F"/>
        </w:rPr>
        <w:t>服務等級協定</w:t>
      </w:r>
      <w:bookmarkEnd w:id="96"/>
    </w:p>
    <w:p w:rsidR="00C369CB" w:rsidRDefault="00C369CB" w:rsidP="00C369CB">
      <w:pPr>
        <w:pStyle w:val="ProductList-Body"/>
        <w:rPr>
          <w:rFonts w:eastAsia="PMingLiU"/>
        </w:rPr>
      </w:pPr>
      <w:r>
        <w:rPr>
          <w:rFonts w:eastAsia="PMingLiU" w:hint="eastAsia"/>
        </w:rPr>
        <w:t xml:space="preserve">Advanced Threat Protection </w:t>
      </w:r>
      <w:r>
        <w:rPr>
          <w:rFonts w:eastAsia="PMingLiU" w:hAnsi="PMingLiU" w:hint="eastAsia"/>
        </w:rPr>
        <w:t>無</w:t>
      </w:r>
      <w:r>
        <w:rPr>
          <w:rFonts w:eastAsia="PMingLiU" w:hint="eastAsia"/>
        </w:rPr>
        <w:t xml:space="preserve"> SLA</w:t>
      </w:r>
      <w:r>
        <w:rPr>
          <w:rFonts w:eastAsia="PMingLiU" w:hAnsi="PMingLiU" w:hint="eastAsia"/>
        </w:rPr>
        <w:t>。</w:t>
      </w:r>
    </w:p>
    <w:p w:rsidR="000671C7" w:rsidRPr="00861C8A" w:rsidRDefault="00EE4E1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bookmarkStart w:id="97" w:name="Office365Applications"/>
      <w:r w:rsidRPr="003515FD">
        <w:rPr>
          <w:rFonts w:eastAsia="PMingLiU"/>
          <w:lang w:eastAsia="zh-TW"/>
        </w:rPr>
        <w:tab/>
      </w:r>
      <w:bookmarkStart w:id="98" w:name="_Toc440366777"/>
      <w:r w:rsidRPr="003515FD">
        <w:rPr>
          <w:rFonts w:eastAsia="PMingLiU"/>
          <w:lang w:eastAsia="zh-TW"/>
        </w:rPr>
        <w:t xml:space="preserve">Office 365 </w:t>
      </w:r>
      <w:r w:rsidRPr="003515FD">
        <w:rPr>
          <w:rFonts w:eastAsia="PMingLiU" w:cs="MS Gothic"/>
          <w:lang w:eastAsia="zh-TW"/>
        </w:rPr>
        <w:t>應用程式</w:t>
      </w:r>
      <w:bookmarkEnd w:id="98"/>
    </w:p>
    <w:p w:rsidR="000671C7" w:rsidRPr="003515FD" w:rsidRDefault="000671C7" w:rsidP="000671C7">
      <w:pPr>
        <w:pStyle w:val="ProductList-Offering1"/>
        <w:rPr>
          <w:rFonts w:eastAsia="PMingLiU"/>
        </w:rPr>
        <w:sectPr w:rsidR="000671C7" w:rsidRPr="003515FD" w:rsidSect="002577A8">
          <w:type w:val="continuous"/>
          <w:pgSz w:w="12240" w:h="15840"/>
          <w:pgMar w:top="1440" w:right="720" w:bottom="1440" w:left="720" w:header="720" w:footer="720" w:gutter="0"/>
          <w:cols w:space="720"/>
          <w:titlePg/>
          <w:docGrid w:linePitch="360"/>
        </w:sectPr>
      </w:pPr>
    </w:p>
    <w:bookmarkEnd w:id="97"/>
    <w:p w:rsidR="000671C7" w:rsidRPr="00861C8A" w:rsidRDefault="000671C7" w:rsidP="000671C7">
      <w:pPr>
        <w:pStyle w:val="ProductList-Body"/>
        <w:rPr>
          <w:rFonts w:eastAsia="PMingLiU"/>
        </w:rPr>
      </w:pPr>
      <w:r w:rsidRPr="00861C8A">
        <w:rPr>
          <w:rFonts w:eastAsia="PMingLiU"/>
          <w:sz w:val="16"/>
          <w:szCs w:val="16"/>
        </w:rPr>
        <w:lastRenderedPageBreak/>
        <w:t>Office 365 Business</w:t>
      </w:r>
    </w:p>
    <w:p w:rsidR="000671C7" w:rsidRPr="00861C8A" w:rsidRDefault="000671C7" w:rsidP="000671C7">
      <w:pPr>
        <w:pStyle w:val="ProductList-Body"/>
        <w:rPr>
          <w:rFonts w:eastAsia="PMingLiU"/>
        </w:rPr>
      </w:pPr>
      <w:r w:rsidRPr="00861C8A">
        <w:rPr>
          <w:rFonts w:eastAsia="PMingLiU"/>
          <w:sz w:val="16"/>
          <w:szCs w:val="16"/>
        </w:rPr>
        <w:t>Office 365 ProPlus</w:t>
      </w:r>
    </w:p>
    <w:p w:rsidR="000671C7" w:rsidRPr="00861C8A" w:rsidRDefault="000671C7" w:rsidP="000671C7">
      <w:pPr>
        <w:pStyle w:val="ProductList-Body"/>
        <w:rPr>
          <w:rFonts w:eastAsia="PMingLiU"/>
        </w:rPr>
      </w:pPr>
      <w:r w:rsidRPr="00861C8A">
        <w:rPr>
          <w:rFonts w:eastAsia="PMingLiU"/>
          <w:sz w:val="16"/>
          <w:szCs w:val="16"/>
        </w:rPr>
        <w:lastRenderedPageBreak/>
        <w:t>Project Pro for Office 365</w:t>
      </w:r>
    </w:p>
    <w:p w:rsidR="000671C7" w:rsidRPr="00861C8A" w:rsidRDefault="000671C7" w:rsidP="000671C7">
      <w:pPr>
        <w:pStyle w:val="ProductList-Body"/>
        <w:rPr>
          <w:rFonts w:eastAsia="PMingLiU"/>
        </w:rPr>
      </w:pPr>
      <w:r w:rsidRPr="00861C8A">
        <w:rPr>
          <w:rFonts w:eastAsia="PMingLiU"/>
          <w:sz w:val="16"/>
          <w:szCs w:val="16"/>
        </w:rPr>
        <w:t>Visio Pro for Office 365</w:t>
      </w:r>
    </w:p>
    <w:p w:rsidR="000671C7" w:rsidRPr="00861C8A" w:rsidRDefault="000671C7" w:rsidP="000671C7">
      <w:pPr>
        <w:pStyle w:val="ProductList-Offering2"/>
        <w:rPr>
          <w:rFonts w:asciiTheme="minorHAnsi" w:eastAsia="PMingLiU" w:hAnsiTheme="minorHAnsi"/>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 xml:space="preserve">Project Pro for Office 365 </w:t>
      </w:r>
      <w:r w:rsidRPr="00861C8A">
        <w:rPr>
          <w:rFonts w:eastAsia="PMingLiU"/>
        </w:rPr>
        <w:t>及</w:t>
      </w:r>
      <w:r w:rsidRPr="00861C8A">
        <w:rPr>
          <w:rFonts w:eastAsia="PMingLiU"/>
        </w:rPr>
        <w:t xml:space="preserve"> Visio Pro for Office 365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0671C7">
      <w:pPr>
        <w:pStyle w:val="ProductList-Body"/>
        <w:rPr>
          <w:rFonts w:eastAsia="PMingLiU"/>
        </w:rPr>
      </w:pPr>
    </w:p>
    <w:p w:rsidR="00593EFF" w:rsidRPr="002F11FB" w:rsidRDefault="00593EFF" w:rsidP="00593EFF">
      <w:pPr>
        <w:pStyle w:val="ProductList-Body"/>
        <w:tabs>
          <w:tab w:val="clear" w:pos="158"/>
          <w:tab w:val="left" w:pos="180"/>
        </w:tabs>
        <w:rPr>
          <w:rFonts w:eastAsia="PMingLiU"/>
        </w:rPr>
      </w:pPr>
      <w:r w:rsidRPr="002F11FB">
        <w:rPr>
          <w:rFonts w:eastAsia="PMingLiU"/>
          <w:b/>
          <w:color w:val="00188F"/>
        </w:rPr>
        <w:t>安裝與使用權利</w:t>
      </w:r>
    </w:p>
    <w:p w:rsidR="00593EFF" w:rsidRPr="002F11FB" w:rsidRDefault="00593EFF" w:rsidP="00593EFF">
      <w:pPr>
        <w:pStyle w:val="ProductList-Body"/>
        <w:tabs>
          <w:tab w:val="clear" w:pos="158"/>
          <w:tab w:val="left" w:pos="180"/>
        </w:tabs>
        <w:rPr>
          <w:rFonts w:eastAsia="PMingLiU"/>
        </w:rPr>
      </w:pPr>
      <w:r w:rsidRPr="002F11FB">
        <w:rPr>
          <w:rFonts w:eastAsia="PMingLiU"/>
        </w:rPr>
        <w:t>接受客戶指派使用者訂閱使用權之每個使用者，都必須擁有</w:t>
      </w:r>
      <w:r w:rsidRPr="002F11FB">
        <w:rPr>
          <w:rFonts w:eastAsia="PMingLiU"/>
        </w:rPr>
        <w:t xml:space="preserve"> Microsoft </w:t>
      </w:r>
      <w:r w:rsidRPr="002F11FB">
        <w:rPr>
          <w:rFonts w:eastAsia="PMingLiU"/>
        </w:rPr>
        <w:t>帳戶才能使用與訂閱一併提供之軟體。這些使用者：</w:t>
      </w:r>
    </w:p>
    <w:p w:rsidR="00593EFF" w:rsidRPr="002F11FB" w:rsidRDefault="00593EFF" w:rsidP="00593EFF">
      <w:pPr>
        <w:pStyle w:val="ProductList-Body"/>
        <w:numPr>
          <w:ilvl w:val="0"/>
          <w:numId w:val="17"/>
        </w:numPr>
        <w:ind w:left="450" w:hanging="270"/>
        <w:rPr>
          <w:rFonts w:eastAsia="PMingLiU"/>
        </w:rPr>
      </w:pPr>
      <w:r w:rsidRPr="002F11FB">
        <w:rPr>
          <w:rFonts w:eastAsia="PMingLiU"/>
        </w:rPr>
        <w:t>至多可以在五部同時存在的</w:t>
      </w:r>
      <w:r w:rsidRPr="002F11FB">
        <w:rPr>
          <w:rFonts w:eastAsia="PMingLiU"/>
        </w:rPr>
        <w:t xml:space="preserve"> OSE </w:t>
      </w:r>
      <w:r w:rsidRPr="002F11FB">
        <w:rPr>
          <w:rFonts w:eastAsia="PMingLiU"/>
        </w:rPr>
        <w:t>上啟用連同</w:t>
      </w:r>
      <w:r w:rsidRPr="002F11FB">
        <w:rPr>
          <w:rFonts w:eastAsia="PMingLiU"/>
        </w:rPr>
        <w:t xml:space="preserve"> SL </w:t>
      </w:r>
      <w:r w:rsidRPr="002F11FB">
        <w:rPr>
          <w:rFonts w:eastAsia="PMingLiU"/>
        </w:rPr>
        <w:t>一併提供之軟體供本機或遠端使用；</w:t>
      </w:r>
    </w:p>
    <w:p w:rsidR="00593EFF" w:rsidRPr="002F11FB" w:rsidRDefault="00593EFF" w:rsidP="00593EFF">
      <w:pPr>
        <w:pStyle w:val="ProductList-Body"/>
        <w:numPr>
          <w:ilvl w:val="0"/>
          <w:numId w:val="17"/>
        </w:numPr>
        <w:spacing w:before="40"/>
        <w:ind w:left="450" w:hanging="274"/>
        <w:rPr>
          <w:rFonts w:eastAsia="PMingLiU"/>
        </w:rPr>
      </w:pPr>
      <w:r w:rsidRPr="002F11FB">
        <w:rPr>
          <w:rFonts w:eastAsia="PMingLiU"/>
        </w:rPr>
        <w:t>也可以使用「共用電腦啟用」在網路伺服器上、或是委託合格雲端合作夥伴在共用伺服器上安裝並使用軟體。合格雲端合作夥伴及其他部署要件之清單可於下列位置取得：</w:t>
      </w:r>
      <w:hyperlink r:id="rId38" w:history="1">
        <w:r w:rsidRPr="002F11FB">
          <w:rPr>
            <w:rStyle w:val="Hyperlink"/>
            <w:rFonts w:eastAsia="PMingLiU"/>
          </w:rPr>
          <w:t>www.office.com/sca</w:t>
        </w:r>
      </w:hyperlink>
      <w:r w:rsidRPr="002F11FB">
        <w:rPr>
          <w:rFonts w:eastAsia="PMingLiU"/>
          <w:color w:val="1F497D"/>
        </w:rPr>
        <w:t>。</w:t>
      </w:r>
      <w:r w:rsidRPr="002F11FB">
        <w:rPr>
          <w:rFonts w:eastAsia="PMingLiU"/>
        </w:rPr>
        <w:t>僅就本使用權利之用途而言，「網路伺服器」係指僅供客戶使用之實體硬體伺服器。這項共用電腦啟用條款不適用於</w:t>
      </w:r>
      <w:r w:rsidRPr="002F11FB">
        <w:rPr>
          <w:rFonts w:eastAsia="PMingLiU"/>
        </w:rPr>
        <w:t xml:space="preserve"> Office 365 Business </w:t>
      </w:r>
      <w:r w:rsidRPr="002F11FB">
        <w:rPr>
          <w:rFonts w:eastAsia="PMingLiU"/>
        </w:rPr>
        <w:t>的客戶使用權；以及</w:t>
      </w:r>
    </w:p>
    <w:p w:rsidR="00593EFF" w:rsidRPr="002F11FB" w:rsidRDefault="00593EFF" w:rsidP="00593EFF">
      <w:pPr>
        <w:pStyle w:val="ProductList-Body"/>
        <w:numPr>
          <w:ilvl w:val="0"/>
          <w:numId w:val="17"/>
        </w:numPr>
        <w:spacing w:before="40"/>
        <w:ind w:left="450" w:hanging="274"/>
        <w:rPr>
          <w:rFonts w:eastAsia="PMingLiU"/>
        </w:rPr>
      </w:pPr>
      <w:r w:rsidRPr="002F11FB">
        <w:rPr>
          <w:rFonts w:eastAsia="PMingLiU"/>
        </w:rPr>
        <w:t>至少每</w:t>
      </w:r>
      <w:r w:rsidRPr="002F11FB">
        <w:rPr>
          <w:rFonts w:eastAsia="PMingLiU"/>
        </w:rPr>
        <w:t xml:space="preserve"> 30 </w:t>
      </w:r>
      <w:r w:rsidRPr="002F11FB">
        <w:rPr>
          <w:rFonts w:eastAsia="PMingLiU"/>
        </w:rPr>
        <w:t>天便要將使用者已安裝軟體或其軟體功能可能受影響之每部裝置連線至網際網路。</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0671C7">
      <w:pPr>
        <w:pStyle w:val="ProductList-Body"/>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0671C7">
      <w:pPr>
        <w:pStyle w:val="ProductList-Body"/>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FC048A" w:rsidRPr="001C77B3" w:rsidRDefault="00FC048A" w:rsidP="00FC048A">
      <w:pPr>
        <w:pStyle w:val="ProductList-Body"/>
        <w:ind w:left="180"/>
        <w:rPr>
          <w:rFonts w:eastAsia="PMingLiU"/>
          <w:b/>
          <w:color w:val="0072C6"/>
          <w:lang w:val="en-US"/>
        </w:rPr>
      </w:pPr>
      <w:r w:rsidRPr="001C77B3">
        <w:rPr>
          <w:rFonts w:eastAsia="PMingLiU"/>
          <w:b/>
          <w:color w:val="0072C6"/>
          <w:lang w:val="en-US"/>
        </w:rPr>
        <w:t>Office Web Apps Server 2013</w:t>
      </w:r>
    </w:p>
    <w:p w:rsidR="00FC048A" w:rsidRPr="001C77B3" w:rsidRDefault="00FC048A" w:rsidP="00FC048A">
      <w:pPr>
        <w:pStyle w:val="ProductList-Body"/>
        <w:ind w:left="180"/>
        <w:rPr>
          <w:rFonts w:eastAsia="PMingLiU"/>
        </w:rPr>
      </w:pPr>
      <w:r w:rsidRPr="001C77B3">
        <w:rPr>
          <w:rFonts w:eastAsia="PMingLiU"/>
        </w:rPr>
        <w:t>針對每項</w:t>
      </w:r>
      <w:r w:rsidRPr="001C77B3">
        <w:rPr>
          <w:rFonts w:eastAsia="PMingLiU"/>
          <w:lang w:val="en-US"/>
        </w:rPr>
        <w:t xml:space="preserve"> Office 365 ProPlus </w:t>
      </w:r>
      <w:r w:rsidRPr="001C77B3">
        <w:rPr>
          <w:rFonts w:eastAsia="PMingLiU"/>
        </w:rPr>
        <w:t>訂閱</w:t>
      </w:r>
      <w:r w:rsidRPr="001C77B3">
        <w:rPr>
          <w:rFonts w:eastAsia="PMingLiU"/>
          <w:lang w:val="en-US"/>
        </w:rPr>
        <w:t>，</w:t>
      </w:r>
      <w:r w:rsidRPr="001C77B3">
        <w:rPr>
          <w:rFonts w:eastAsia="PMingLiU"/>
        </w:rPr>
        <w:t>客戶得於其使用之任何伺服器上安裝任何數目之</w:t>
      </w:r>
      <w:r w:rsidRPr="001C77B3">
        <w:rPr>
          <w:rFonts w:eastAsia="PMingLiU"/>
          <w:lang w:val="en-US"/>
        </w:rPr>
        <w:t xml:space="preserve"> Office Web Apps Server 2013 </w:t>
      </w:r>
      <w:r w:rsidRPr="001C77B3">
        <w:rPr>
          <w:rFonts w:eastAsia="PMingLiU"/>
        </w:rPr>
        <w:t>拷貝。每個</w:t>
      </w:r>
      <w:r w:rsidRPr="001C77B3">
        <w:rPr>
          <w:rFonts w:eastAsia="PMingLiU"/>
          <w:lang w:val="en-US"/>
        </w:rPr>
        <w:t xml:space="preserve"> Office 365 ProPlus </w:t>
      </w:r>
      <w:r w:rsidRPr="001C77B3">
        <w:rPr>
          <w:rFonts w:eastAsia="PMingLiU"/>
        </w:rPr>
        <w:t>使用者得使用</w:t>
      </w:r>
      <w:r w:rsidRPr="001C77B3">
        <w:rPr>
          <w:rFonts w:eastAsia="PMingLiU"/>
          <w:lang w:val="en-US"/>
        </w:rPr>
        <w:t xml:space="preserve"> Office Web Server 2013 </w:t>
      </w:r>
      <w:r w:rsidRPr="001C77B3">
        <w:rPr>
          <w:rFonts w:eastAsia="PMingLiU"/>
        </w:rPr>
        <w:t>軟體。若客戶係依</w:t>
      </w:r>
      <w:r w:rsidRPr="001C77B3">
        <w:rPr>
          <w:rFonts w:eastAsia="PMingLiU"/>
        </w:rPr>
        <w:t xml:space="preserve"> Microsoft Online Subscription Agreement </w:t>
      </w:r>
      <w:r w:rsidRPr="001C77B3">
        <w:rPr>
          <w:rFonts w:eastAsia="PMingLiU"/>
        </w:rPr>
        <w:t>或僅涵蓋線上服務之其他</w:t>
      </w:r>
      <w:r w:rsidRPr="001C77B3">
        <w:rPr>
          <w:rFonts w:eastAsia="PMingLiU"/>
        </w:rPr>
        <w:t xml:space="preserve"> Microsoft </w:t>
      </w:r>
      <w:r w:rsidRPr="001C77B3">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0671C7" w:rsidRPr="00861C8A" w:rsidRDefault="00EE4E1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2D6B59" w:rsidRPr="002D6B59" w:rsidRDefault="000671C7" w:rsidP="002D6B59">
      <w:pPr>
        <w:pStyle w:val="ProductList-Body"/>
        <w:ind w:left="180"/>
        <w:rPr>
          <w:rFonts w:eastAsia="PMingLiU"/>
        </w:rPr>
      </w:pPr>
      <w:r w:rsidRPr="00861C8A">
        <w:tab/>
      </w:r>
    </w:p>
    <w:p w:rsidR="002D6B59" w:rsidRDefault="002D6B59" w:rsidP="002D6B59">
      <w:pPr>
        <w:pStyle w:val="ProductList-Body"/>
        <w:ind w:left="180"/>
        <w:rPr>
          <w:rFonts w:eastAsia="PMingLiU"/>
        </w:rPr>
      </w:pPr>
    </w:p>
    <w:p w:rsidR="002D6B59" w:rsidRPr="002D6B59" w:rsidRDefault="002D6B59" w:rsidP="002D6B59">
      <w:pPr>
        <w:pStyle w:val="ProductList-Body"/>
        <w:ind w:left="180"/>
        <w:rPr>
          <w:rFonts w:eastAsia="PMingLiU"/>
        </w:rPr>
      </w:pPr>
    </w:p>
    <w:p w:rsidR="00F3325C" w:rsidRPr="00AE1AD5" w:rsidRDefault="00F3325C" w:rsidP="00F3325C">
      <w:pPr>
        <w:pStyle w:val="ProductList-Offering2Heading"/>
        <w:outlineLvl w:val="2"/>
        <w:rPr>
          <w:rFonts w:eastAsia="PMingLiU"/>
          <w:lang w:eastAsia="zh-TW"/>
        </w:rPr>
      </w:pPr>
      <w:bookmarkStart w:id="99" w:name="_Toc440366778"/>
      <w:r w:rsidRPr="00AE1AD5">
        <w:rPr>
          <w:rFonts w:eastAsia="PMingLiU"/>
          <w:lang w:eastAsia="zh-TW"/>
        </w:rPr>
        <w:lastRenderedPageBreak/>
        <w:t>Office 365 Delve Analytics</w:t>
      </w:r>
      <w:bookmarkEnd w:id="99"/>
    </w:p>
    <w:p w:rsidR="00F3325C" w:rsidRPr="0096043F" w:rsidRDefault="00F3325C" w:rsidP="00F3325C">
      <w:pPr>
        <w:pStyle w:val="ProductList-Body"/>
        <w:rPr>
          <w:rFonts w:ascii="Calibri" w:eastAsia="PMingLiU" w:hAnsi="Calibri"/>
          <w:b/>
          <w:color w:val="00188F"/>
        </w:rPr>
      </w:pPr>
      <w:r w:rsidRPr="0096043F">
        <w:rPr>
          <w:rFonts w:ascii="Calibri" w:eastAsia="PMingLiU" w:hAnsi="Calibri"/>
          <w:b/>
          <w:color w:val="00188F"/>
        </w:rPr>
        <w:t>服務等級協定</w:t>
      </w:r>
    </w:p>
    <w:p w:rsidR="00F3325C" w:rsidRPr="0096043F" w:rsidRDefault="00F3325C" w:rsidP="00F3325C">
      <w:pPr>
        <w:pStyle w:val="ProductList-Body"/>
        <w:rPr>
          <w:rFonts w:ascii="Calibri" w:eastAsia="PMingLiU" w:hAnsi="Calibri"/>
        </w:rPr>
      </w:pPr>
      <w:r w:rsidRPr="0096043F">
        <w:rPr>
          <w:rFonts w:ascii="Calibri" w:eastAsia="PMingLiU" w:hAnsi="Calibri"/>
        </w:rPr>
        <w:t xml:space="preserve">Office 365 Delve Analytics </w:t>
      </w:r>
      <w:r w:rsidRPr="0096043F">
        <w:rPr>
          <w:rFonts w:ascii="Calibri" w:eastAsia="PMingLiU" w:hAnsi="Calibri"/>
        </w:rPr>
        <w:t>沒有</w:t>
      </w:r>
      <w:r w:rsidRPr="0096043F">
        <w:rPr>
          <w:rFonts w:ascii="Calibri" w:eastAsia="PMingLiU" w:hAnsi="Calibri"/>
        </w:rPr>
        <w:t xml:space="preserve"> SLA</w:t>
      </w:r>
      <w:r w:rsidRPr="0096043F">
        <w:rPr>
          <w:rFonts w:ascii="Calibri" w:eastAsia="PMingLiU" w:hAnsi="Calibri"/>
        </w:rPr>
        <w:t>。</w:t>
      </w:r>
    </w:p>
    <w:p w:rsidR="00F3325C" w:rsidRPr="0096043F" w:rsidRDefault="00EE4E1B"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593EFF" w:rsidRPr="002F11FB" w:rsidRDefault="00593EFF" w:rsidP="00593EFF">
      <w:pPr>
        <w:pStyle w:val="ProductList-Offering2Heading"/>
        <w:outlineLvl w:val="2"/>
        <w:rPr>
          <w:rFonts w:eastAsia="PMingLiU"/>
          <w:lang w:eastAsia="zh-TW"/>
        </w:rPr>
      </w:pPr>
      <w:r w:rsidRPr="002F11FB">
        <w:rPr>
          <w:rFonts w:eastAsia="PMingLiU"/>
          <w:lang w:eastAsia="zh-TW"/>
        </w:rPr>
        <w:tab/>
      </w:r>
      <w:bookmarkStart w:id="100" w:name="_Toc435790953"/>
      <w:bookmarkStart w:id="101" w:name="_Toc440366779"/>
      <w:r w:rsidRPr="002F11FB">
        <w:rPr>
          <w:rFonts w:eastAsia="PMingLiU"/>
          <w:lang w:eastAsia="zh-TW"/>
        </w:rPr>
        <w:t>Office 365 Advanced eDiscovery</w:t>
      </w:r>
      <w:bookmarkEnd w:id="100"/>
      <w:bookmarkEnd w:id="101"/>
    </w:p>
    <w:p w:rsidR="00593EFF" w:rsidRPr="002F11FB" w:rsidRDefault="00593EFF" w:rsidP="00593EFF">
      <w:pPr>
        <w:pStyle w:val="ProductList-Body"/>
        <w:rPr>
          <w:rFonts w:eastAsia="PMingLiU"/>
        </w:rPr>
      </w:pPr>
      <w:r w:rsidRPr="002F11FB">
        <w:rPr>
          <w:rFonts w:eastAsia="PMingLiU"/>
          <w:b/>
          <w:color w:val="00188F"/>
        </w:rPr>
        <w:t>服務等級協定</w:t>
      </w:r>
    </w:p>
    <w:p w:rsidR="00593EFF" w:rsidRPr="002F11FB" w:rsidRDefault="00593EFF" w:rsidP="00593EFF">
      <w:pPr>
        <w:pStyle w:val="ProductList-Body"/>
        <w:rPr>
          <w:rFonts w:eastAsia="PMingLiU"/>
        </w:rPr>
      </w:pPr>
      <w:r w:rsidRPr="002F11FB">
        <w:rPr>
          <w:rFonts w:eastAsia="PMingLiU"/>
        </w:rPr>
        <w:t xml:space="preserve">Office 365 Advanced eDiscovery </w:t>
      </w:r>
      <w:r w:rsidRPr="002F11FB">
        <w:rPr>
          <w:rFonts w:eastAsia="PMingLiU"/>
        </w:rPr>
        <w:t>沒有</w:t>
      </w:r>
      <w:r w:rsidRPr="002F11FB">
        <w:rPr>
          <w:rFonts w:eastAsia="PMingLiU"/>
        </w:rPr>
        <w:t xml:space="preserve"> SLA</w:t>
      </w:r>
      <w:r w:rsidRPr="002F11FB">
        <w:rPr>
          <w:rFonts w:eastAsia="PMingLiU"/>
        </w:rPr>
        <w:t>。</w:t>
      </w:r>
    </w:p>
    <w:p w:rsidR="00593EFF" w:rsidRPr="002F11FB" w:rsidRDefault="00EE4E1B" w:rsidP="00593EFF">
      <w:pPr>
        <w:pStyle w:val="ProductList-Body"/>
        <w:shd w:val="clear" w:color="auto" w:fill="A6A6A6" w:themeFill="background1" w:themeFillShade="A6"/>
        <w:spacing w:before="120" w:after="240"/>
        <w:jc w:val="right"/>
        <w:rPr>
          <w:rFonts w:eastAsia="PMingLiU"/>
        </w:rPr>
      </w:pPr>
      <w:hyperlink w:anchor="TableofContents" w:history="1">
        <w:r w:rsidR="00593EFF" w:rsidRPr="002F11FB">
          <w:rPr>
            <w:rStyle w:val="Hyperlink"/>
            <w:rFonts w:eastAsia="PMingLiU"/>
            <w:sz w:val="16"/>
            <w:szCs w:val="16"/>
          </w:rPr>
          <w:t>目錄</w:t>
        </w:r>
      </w:hyperlink>
      <w:r w:rsidR="00593EFF" w:rsidRPr="002F11FB">
        <w:rPr>
          <w:rFonts w:eastAsia="PMingLiU"/>
          <w:sz w:val="16"/>
          <w:szCs w:val="16"/>
        </w:rPr>
        <w:t>/</w:t>
      </w:r>
      <w:hyperlink w:anchor="GeneralTerms" w:history="1">
        <w:r w:rsidR="00593EFF" w:rsidRPr="002F11FB">
          <w:rPr>
            <w:rStyle w:val="Hyperlink"/>
            <w:rFonts w:eastAsia="PMingLiU"/>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02" w:name="_Toc440366780"/>
      <w:r w:rsidR="000671C7" w:rsidRPr="0064494E">
        <w:rPr>
          <w:lang w:eastAsia="zh-TW"/>
        </w:rPr>
        <w:t>Office Online</w:t>
      </w:r>
      <w:bookmarkEnd w:id="102"/>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0671C7" w:rsidRPr="00861C8A" w:rsidRDefault="00EE4E1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103" w:name="_Toc440366781"/>
      <w:r w:rsidRPr="003515FD">
        <w:rPr>
          <w:rFonts w:eastAsia="PMingLiU" w:cs="MS Gothic"/>
          <w:lang w:eastAsia="zh-TW"/>
        </w:rPr>
        <w:t>商務用</w:t>
      </w:r>
      <w:r w:rsidRPr="003515FD">
        <w:rPr>
          <w:rFonts w:eastAsia="PMingLiU"/>
          <w:lang w:eastAsia="zh-TW"/>
        </w:rPr>
        <w:t xml:space="preserve"> OneDrive</w:t>
      </w:r>
      <w:bookmarkEnd w:id="103"/>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0671C7" w:rsidRPr="00861C8A" w:rsidRDefault="00EE4E1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483B3F" w:rsidRDefault="000671C7" w:rsidP="008F1B2C">
      <w:pPr>
        <w:pStyle w:val="ProductList-Offering2Heading"/>
        <w:rPr>
          <w:lang w:eastAsia="zh-TW"/>
        </w:rPr>
      </w:pPr>
      <w:r w:rsidRPr="00861C8A">
        <w:rPr>
          <w:rFonts w:asciiTheme="minorHAnsi" w:hAnsiTheme="minorHAnsi"/>
          <w:lang w:eastAsia="zh-TW"/>
        </w:rPr>
        <w:tab/>
      </w:r>
      <w:bookmarkStart w:id="104" w:name="_Toc440366782"/>
      <w:r w:rsidRPr="00483B3F">
        <w:rPr>
          <w:lang w:eastAsia="zh-TW"/>
        </w:rPr>
        <w:t>Project Online</w:t>
      </w:r>
      <w:bookmarkEnd w:id="104"/>
    </w:p>
    <w:p w:rsidR="000671C7" w:rsidRPr="00861C8A" w:rsidRDefault="000671C7" w:rsidP="000671C7">
      <w:pPr>
        <w:pStyle w:val="ProductList-Body"/>
        <w:rPr>
          <w:rFonts w:eastAsia="PMingLiU"/>
        </w:rPr>
      </w:pPr>
      <w:r w:rsidRPr="00861C8A">
        <w:rPr>
          <w:rFonts w:eastAsia="PMingLiU"/>
          <w:sz w:val="16"/>
          <w:szCs w:val="16"/>
        </w:rPr>
        <w:t>Project Lite</w:t>
      </w:r>
    </w:p>
    <w:p w:rsidR="000671C7" w:rsidRPr="00861C8A" w:rsidRDefault="000671C7" w:rsidP="000671C7">
      <w:pPr>
        <w:pStyle w:val="ProductList-Body"/>
        <w:rPr>
          <w:rFonts w:eastAsia="PMingLiU"/>
        </w:rPr>
      </w:pPr>
      <w:r w:rsidRPr="00861C8A">
        <w:rPr>
          <w:rFonts w:eastAsia="PMingLiU"/>
          <w:sz w:val="16"/>
          <w:szCs w:val="16"/>
        </w:rPr>
        <w:t>Project Online</w:t>
      </w:r>
    </w:p>
    <w:p w:rsidR="000671C7" w:rsidRPr="00861C8A" w:rsidRDefault="00EE4E1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r w:rsidRPr="00193D30">
        <w:rPr>
          <w:lang w:eastAsia="zh-TW"/>
        </w:rPr>
        <w:tab/>
      </w:r>
      <w:bookmarkStart w:id="105" w:name="_Toc440366783"/>
      <w:r w:rsidRPr="00193D30">
        <w:rPr>
          <w:lang w:eastAsia="zh-TW"/>
        </w:rPr>
        <w:t>SharePoint Online</w:t>
      </w:r>
      <w:bookmarkEnd w:id="105"/>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rPr>
      </w:pPr>
      <w:r w:rsidRPr="00861C8A">
        <w:rPr>
          <w:rFonts w:eastAsia="PMingLiU"/>
          <w:sz w:val="16"/>
          <w:szCs w:val="16"/>
        </w:rPr>
        <w:lastRenderedPageBreak/>
        <w:t xml:space="preserve">Duet Enterprise Online for Microsoft SharePoint </w:t>
      </w:r>
      <w:r w:rsidRPr="00861C8A">
        <w:rPr>
          <w:rFonts w:eastAsia="PMingLiU"/>
          <w:sz w:val="16"/>
          <w:szCs w:val="16"/>
        </w:rPr>
        <w:t>和</w:t>
      </w:r>
      <w:r w:rsidRPr="00861C8A">
        <w:rPr>
          <w:rFonts w:eastAsia="PMingLiU"/>
          <w:sz w:val="16"/>
          <w:szCs w:val="16"/>
        </w:rPr>
        <w:t xml:space="preserve"> SAP</w:t>
      </w:r>
    </w:p>
    <w:p w:rsidR="000671C7" w:rsidRPr="00861C8A" w:rsidRDefault="000671C7" w:rsidP="000671C7">
      <w:pPr>
        <w:pStyle w:val="ProductList-Body"/>
        <w:rPr>
          <w:rFonts w:eastAsia="PMingLiU"/>
        </w:rPr>
      </w:pPr>
      <w:r w:rsidRPr="00861C8A">
        <w:rPr>
          <w:rFonts w:eastAsia="PMingLiU"/>
          <w:sz w:val="16"/>
          <w:szCs w:val="16"/>
        </w:rPr>
        <w:t>SharePoint Online Kiosk</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SharePoint Online </w:t>
      </w:r>
      <w:r w:rsidRPr="00861C8A">
        <w:rPr>
          <w:rFonts w:eastAsia="PMingLiU"/>
          <w:sz w:val="16"/>
          <w:szCs w:val="16"/>
        </w:rPr>
        <w:t>方案</w:t>
      </w:r>
      <w:r w:rsidRPr="00861C8A">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lastRenderedPageBreak/>
        <w:t xml:space="preserve">SharePoint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Kiosk</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rsidR="000671C7" w:rsidRPr="00861C8A" w:rsidRDefault="00EE4E1B"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F3325C" w:rsidRPr="00AE1AD5" w:rsidRDefault="00F3325C" w:rsidP="00F3325C">
      <w:pPr>
        <w:pStyle w:val="ProductList-Offering2Heading"/>
        <w:outlineLvl w:val="2"/>
        <w:rPr>
          <w:rFonts w:eastAsia="PMingLiU"/>
        </w:rPr>
      </w:pPr>
      <w:bookmarkStart w:id="106" w:name="SkypeforBusinessOnline"/>
      <w:r w:rsidRPr="00AE1AD5">
        <w:rPr>
          <w:rFonts w:eastAsia="PMingLiU"/>
        </w:rPr>
        <w:lastRenderedPageBreak/>
        <w:tab/>
      </w:r>
      <w:bookmarkStart w:id="107" w:name="_Toc431797723"/>
      <w:bookmarkStart w:id="108" w:name="_Toc431459539"/>
      <w:bookmarkStart w:id="109" w:name="_Toc440366784"/>
      <w:r w:rsidRPr="00AE1AD5">
        <w:rPr>
          <w:rFonts w:eastAsia="PMingLiU"/>
        </w:rPr>
        <w:t>商務用</w:t>
      </w:r>
      <w:r w:rsidRPr="00AE1AD5">
        <w:rPr>
          <w:rFonts w:eastAsia="PMingLiU"/>
        </w:rPr>
        <w:t xml:space="preserve"> Skype </w:t>
      </w:r>
      <w:bookmarkEnd w:id="107"/>
      <w:r w:rsidRPr="00AE1AD5">
        <w:rPr>
          <w:rFonts w:eastAsia="PMingLiU"/>
        </w:rPr>
        <w:t>Online</w:t>
      </w:r>
      <w:bookmarkEnd w:id="106"/>
      <w:bookmarkEnd w:id="108"/>
      <w:bookmarkEnd w:id="109"/>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lastRenderedPageBreak/>
        <w:t>商務用</w:t>
      </w:r>
      <w:r w:rsidRPr="00864991">
        <w:rPr>
          <w:rFonts w:asciiTheme="majorHAnsi" w:eastAsia="PMingLiU" w:hAnsiTheme="majorHAnsi"/>
          <w:sz w:val="16"/>
          <w:szCs w:val="16"/>
          <w:lang w:val="en-US"/>
        </w:rPr>
        <w:t xml:space="preserve"> Skype Online </w:t>
      </w:r>
      <w:r w:rsidRPr="00AE1AD5">
        <w:rPr>
          <w:rFonts w:asciiTheme="majorHAnsi" w:eastAsia="PMingLiU" w:hAnsiTheme="majorHAnsi"/>
          <w:sz w:val="16"/>
          <w:szCs w:val="16"/>
        </w:rPr>
        <w:t>方案</w:t>
      </w:r>
      <w:r w:rsidRPr="00864991">
        <w:rPr>
          <w:rFonts w:asciiTheme="majorHAnsi" w:eastAsia="PMingLiU" w:hAnsiTheme="majorHAnsi"/>
          <w:sz w:val="16"/>
          <w:szCs w:val="16"/>
          <w:lang w:val="en-US"/>
        </w:rPr>
        <w:t xml:space="preserve"> 1</w:t>
      </w: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t>商務用</w:t>
      </w:r>
      <w:r w:rsidRPr="00864991">
        <w:rPr>
          <w:rFonts w:asciiTheme="majorHAnsi" w:eastAsia="PMingLiU" w:hAnsiTheme="majorHAnsi"/>
          <w:sz w:val="16"/>
          <w:szCs w:val="16"/>
          <w:lang w:val="en-US"/>
        </w:rPr>
        <w:t xml:space="preserve"> Skype Online </w:t>
      </w:r>
      <w:r w:rsidRPr="00AE1AD5">
        <w:rPr>
          <w:rFonts w:asciiTheme="majorHAnsi" w:eastAsia="PMingLiU" w:hAnsiTheme="majorHAnsi"/>
          <w:sz w:val="16"/>
          <w:szCs w:val="16"/>
        </w:rPr>
        <w:t>方案</w:t>
      </w:r>
      <w:r w:rsidRPr="00864991">
        <w:rPr>
          <w:rFonts w:asciiTheme="majorHAnsi" w:eastAsia="PMingLiU" w:hAnsiTheme="majorHAnsi"/>
          <w:sz w:val="16"/>
          <w:szCs w:val="16"/>
          <w:lang w:val="en-US"/>
        </w:rPr>
        <w:t xml:space="preserve"> 2</w:t>
      </w: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lastRenderedPageBreak/>
        <w:t>商務用</w:t>
      </w:r>
      <w:r w:rsidRPr="00864991">
        <w:rPr>
          <w:rFonts w:asciiTheme="majorHAnsi" w:eastAsia="PMingLiU" w:hAnsiTheme="majorHAnsi"/>
          <w:sz w:val="16"/>
          <w:szCs w:val="16"/>
          <w:lang w:val="en-US"/>
        </w:rPr>
        <w:t xml:space="preserve"> Skype Online Cloud PBX</w:t>
      </w:r>
    </w:p>
    <w:p w:rsidR="00F3325C" w:rsidRPr="00864991" w:rsidRDefault="00F3325C" w:rsidP="00F3325C">
      <w:pPr>
        <w:pStyle w:val="ProductList-Offering2"/>
        <w:rPr>
          <w:rFonts w:ascii="Calibri" w:eastAsia="PMingLiU" w:hAnsi="Calibri"/>
          <w:lang w:val="en-US"/>
        </w:rPr>
        <w:sectPr w:rsidR="00F3325C" w:rsidRPr="00864991"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10" w:name="的核心功能"/>
      <w:bookmarkEnd w:id="110"/>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F3325C">
      <w:pPr>
        <w:pStyle w:val="ProductList-Body"/>
        <w:tabs>
          <w:tab w:val="clear" w:pos="158"/>
          <w:tab w:val="left" w:pos="360"/>
        </w:tabs>
        <w:ind w:left="180"/>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0671C7" w:rsidRPr="00861C8A" w:rsidRDefault="00EE4E1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F3325C" w:rsidRPr="0054532D" w:rsidRDefault="00F3325C" w:rsidP="00F3325C">
      <w:pPr>
        <w:pStyle w:val="ProductList-Offering2Heading"/>
        <w:outlineLvl w:val="2"/>
        <w:rPr>
          <w:rFonts w:eastAsia="PMingLiU"/>
          <w:lang w:eastAsia="zh-TW"/>
        </w:rPr>
      </w:pPr>
      <w:r w:rsidRPr="0054532D">
        <w:rPr>
          <w:rFonts w:eastAsia="PMingLiU"/>
          <w:lang w:eastAsia="zh-TW"/>
        </w:rPr>
        <w:tab/>
      </w:r>
      <w:bookmarkStart w:id="111" w:name="_Toc440366785"/>
      <w:r w:rsidRPr="0054532D">
        <w:rPr>
          <w:rFonts w:eastAsia="PMingLiU"/>
          <w:lang w:eastAsia="zh-TW"/>
        </w:rPr>
        <w:t>商務用</w:t>
      </w:r>
      <w:r w:rsidRPr="0054532D">
        <w:rPr>
          <w:rFonts w:eastAsia="PMingLiU"/>
          <w:lang w:eastAsia="zh-TW"/>
        </w:rPr>
        <w:t xml:space="preserve"> Skype Online PSTN Services</w:t>
      </w:r>
      <w:bookmarkEnd w:id="111"/>
    </w:p>
    <w:p w:rsidR="00F3325C" w:rsidRPr="0096043F" w:rsidRDefault="00F3325C" w:rsidP="00F3325C">
      <w:pPr>
        <w:pStyle w:val="ProductList-Offering1"/>
        <w:rPr>
          <w:rFonts w:ascii="Calibri" w:eastAsia="PMingLiU" w:hAnsi="Calibri"/>
        </w:rPr>
        <w:sectPr w:rsidR="00F3325C" w:rsidRPr="0096043F" w:rsidSect="00F3325C">
          <w:type w:val="continuous"/>
          <w:pgSz w:w="12240" w:h="15840"/>
          <w:pgMar w:top="1440" w:right="720" w:bottom="1440" w:left="720" w:header="720" w:footer="720" w:gutter="0"/>
          <w:cols w:space="720"/>
          <w:titlePg/>
          <w:docGrid w:linePitch="360"/>
        </w:sectPr>
      </w:pPr>
    </w:p>
    <w:p w:rsidR="00F3325C" w:rsidRPr="0054532D" w:rsidRDefault="00F3325C" w:rsidP="00F3325C">
      <w:pPr>
        <w:pStyle w:val="ProductList-Body"/>
        <w:rPr>
          <w:rFonts w:asciiTheme="majorHAnsi" w:eastAsia="PMingLiU" w:hAnsiTheme="majorHAnsi"/>
          <w:sz w:val="16"/>
          <w:szCs w:val="16"/>
        </w:rPr>
      </w:pPr>
      <w:r w:rsidRPr="0054532D">
        <w:rPr>
          <w:rFonts w:asciiTheme="majorHAnsi" w:eastAsia="PMingLiU" w:hAnsiTheme="majorHAnsi"/>
          <w:sz w:val="16"/>
          <w:szCs w:val="16"/>
        </w:rPr>
        <w:lastRenderedPageBreak/>
        <w:t>商務用</w:t>
      </w:r>
      <w:r w:rsidRPr="0054532D">
        <w:rPr>
          <w:rFonts w:asciiTheme="majorHAnsi" w:eastAsia="PMingLiU" w:hAnsiTheme="majorHAnsi"/>
          <w:sz w:val="16"/>
          <w:szCs w:val="16"/>
        </w:rPr>
        <w:t xml:space="preserve"> Skype Online PSTN Calling</w:t>
      </w:r>
    </w:p>
    <w:p w:rsidR="00F3325C" w:rsidRPr="0054532D" w:rsidRDefault="00F3325C" w:rsidP="00F3325C">
      <w:pPr>
        <w:pStyle w:val="ProductList-Body"/>
        <w:rPr>
          <w:rFonts w:asciiTheme="majorHAnsi" w:eastAsia="PMingLiU" w:hAnsiTheme="majorHAnsi"/>
          <w:sz w:val="16"/>
          <w:szCs w:val="16"/>
        </w:rPr>
      </w:pPr>
      <w:r w:rsidRPr="0054532D">
        <w:rPr>
          <w:rFonts w:asciiTheme="majorHAnsi" w:eastAsia="PMingLiU" w:hAnsiTheme="majorHAnsi"/>
          <w:sz w:val="16"/>
          <w:szCs w:val="16"/>
        </w:rPr>
        <w:t>商務用</w:t>
      </w:r>
      <w:r w:rsidRPr="0054532D">
        <w:rPr>
          <w:rFonts w:asciiTheme="majorHAnsi" w:eastAsia="PMingLiU" w:hAnsiTheme="majorHAnsi"/>
          <w:sz w:val="16"/>
          <w:szCs w:val="16"/>
        </w:rPr>
        <w:t xml:space="preserve"> Skype Online PSTN Conferencing</w:t>
      </w:r>
    </w:p>
    <w:p w:rsidR="00F3325C" w:rsidRPr="0096043F" w:rsidRDefault="00F3325C" w:rsidP="00F3325C">
      <w:pPr>
        <w:pStyle w:val="ProductList-Body"/>
        <w:rPr>
          <w:rFonts w:ascii="Calibri" w:eastAsia="PMingLiU" w:hAnsi="Calibri"/>
          <w:sz w:val="16"/>
          <w:szCs w:val="16"/>
        </w:rPr>
      </w:pPr>
    </w:p>
    <w:p w:rsidR="00F3325C" w:rsidRPr="0096043F" w:rsidRDefault="00F3325C" w:rsidP="00F3325C">
      <w:pPr>
        <w:pStyle w:val="ProductList-Offering2"/>
        <w:rPr>
          <w:rFonts w:ascii="Calibri" w:eastAsia="PMingLiU" w:hAnsi="Calibri"/>
        </w:rPr>
        <w:sectPr w:rsidR="00F3325C" w:rsidRPr="0096043F" w:rsidSect="00F3325C">
          <w:type w:val="continuous"/>
          <w:pgSz w:w="12240" w:h="15840"/>
          <w:pgMar w:top="1440" w:right="720" w:bottom="1440" w:left="720" w:header="720" w:footer="720" w:gutter="0"/>
          <w:cols w:num="2" w:space="720"/>
          <w:titlePg/>
          <w:docGrid w:linePitch="360"/>
        </w:sectPr>
      </w:pPr>
    </w:p>
    <w:p w:rsidR="00F3325C" w:rsidRPr="0096043F"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 xml:space="preserve">PSTN Services </w:t>
      </w:r>
      <w:r w:rsidRPr="00AF6430">
        <w:rPr>
          <w:rFonts w:eastAsia="PMingLiU"/>
          <w:b/>
          <w:color w:val="00188F"/>
        </w:rPr>
        <w:t>定義</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PSTN Services (</w:t>
      </w:r>
      <w:r w:rsidRPr="0096043F">
        <w:rPr>
          <w:rFonts w:ascii="Calibri" w:eastAsia="PMingLiU" w:hAnsi="Calibri"/>
        </w:rPr>
        <w:t>「</w:t>
      </w:r>
      <w:r w:rsidRPr="0096043F">
        <w:rPr>
          <w:rFonts w:ascii="Calibri" w:eastAsia="PMingLiU" w:hAnsi="Calibri"/>
        </w:rPr>
        <w:t>PSTN Services</w:t>
      </w:r>
      <w:r w:rsidRPr="0096043F">
        <w:rPr>
          <w:rFonts w:ascii="Calibri" w:eastAsia="PMingLiU" w:hAnsi="Calibri"/>
        </w:rPr>
        <w:t>」</w:t>
      </w:r>
      <w:r w:rsidRPr="0096043F">
        <w:rPr>
          <w:rFonts w:ascii="Calibri" w:eastAsia="PMingLiU" w:hAnsi="Calibri"/>
        </w:rPr>
        <w:t xml:space="preserve">) </w:t>
      </w:r>
      <w:r w:rsidRPr="0096043F">
        <w:rPr>
          <w:rFonts w:ascii="Calibri" w:eastAsia="PMingLiU" w:hAnsi="Calibri"/>
        </w:rPr>
        <w:t>可讓使用者透過全球語音電話網路</w:t>
      </w:r>
      <w:r w:rsidRPr="0096043F">
        <w:rPr>
          <w:rFonts w:ascii="Calibri" w:eastAsia="PMingLiU" w:hAnsi="Calibri"/>
        </w:rPr>
        <w:t xml:space="preserve"> (</w:t>
      </w:r>
      <w:r w:rsidRPr="0096043F">
        <w:rPr>
          <w:rFonts w:ascii="Calibri" w:eastAsia="PMingLiU" w:hAnsi="Calibri"/>
        </w:rPr>
        <w:t>即一般人熟知的公用交換電話網路</w:t>
      </w:r>
      <w:r w:rsidRPr="0096043F">
        <w:rPr>
          <w:rFonts w:ascii="Calibri" w:eastAsia="PMingLiU" w:hAnsi="Calibri"/>
        </w:rPr>
        <w:t xml:space="preserve">) </w:t>
      </w:r>
      <w:r w:rsidRPr="0096043F">
        <w:rPr>
          <w:rFonts w:ascii="Calibri" w:eastAsia="PMingLiU" w:hAnsi="Calibri"/>
        </w:rPr>
        <w:t>與其他人通訊。</w:t>
      </w:r>
    </w:p>
    <w:p w:rsidR="00F3325C" w:rsidRPr="0096043F" w:rsidRDefault="00F3325C" w:rsidP="00F3325C">
      <w:pPr>
        <w:pStyle w:val="ProductList-Body"/>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 xml:space="preserve">PSTN Service </w:t>
      </w:r>
      <w:r w:rsidRPr="00AF6430">
        <w:rPr>
          <w:rFonts w:eastAsia="PMingLiU"/>
          <w:b/>
          <w:color w:val="00188F"/>
        </w:rPr>
        <w:t>提供者</w:t>
      </w:r>
    </w:p>
    <w:p w:rsidR="00F3325C" w:rsidRPr="0096043F" w:rsidRDefault="00F3325C" w:rsidP="00F3325C">
      <w:pPr>
        <w:pStyle w:val="ProductList-Body"/>
        <w:rPr>
          <w:rFonts w:ascii="Calibri" w:eastAsia="PMingLiU" w:hAnsi="Calibri"/>
        </w:rPr>
      </w:pPr>
      <w:r w:rsidRPr="0096043F">
        <w:rPr>
          <w:rFonts w:ascii="Calibri" w:eastAsia="PMingLiU" w:hAnsi="Calibri"/>
        </w:rPr>
        <w:t xml:space="preserve">PSTN Services </w:t>
      </w:r>
      <w:r w:rsidRPr="0096043F">
        <w:rPr>
          <w:rFonts w:ascii="Calibri" w:eastAsia="PMingLiU" w:hAnsi="Calibri"/>
        </w:rPr>
        <w:t>在美國由</w:t>
      </w:r>
      <w:r w:rsidRPr="0096043F">
        <w:rPr>
          <w:rFonts w:ascii="Calibri" w:eastAsia="PMingLiU" w:hAnsi="Calibri"/>
        </w:rPr>
        <w:t xml:space="preserve"> Microsoft Corporation </w:t>
      </w:r>
      <w:r w:rsidRPr="0096043F">
        <w:rPr>
          <w:rFonts w:ascii="Calibri" w:eastAsia="PMingLiU" w:hAnsi="Calibri"/>
        </w:rPr>
        <w:t>子公司</w:t>
      </w:r>
      <w:r w:rsidRPr="0096043F">
        <w:rPr>
          <w:rFonts w:ascii="Calibri" w:eastAsia="PMingLiU" w:hAnsi="Calibri"/>
        </w:rPr>
        <w:t xml:space="preserve"> Skype Communications US Corporation </w:t>
      </w:r>
      <w:r w:rsidRPr="0096043F">
        <w:rPr>
          <w:rFonts w:ascii="Calibri" w:eastAsia="PMingLiU" w:hAnsi="Calibri"/>
        </w:rPr>
        <w:t>為客戶提供服務。</w:t>
      </w:r>
      <w:r w:rsidRPr="0096043F">
        <w:rPr>
          <w:rFonts w:ascii="Calibri" w:eastAsia="PMingLiU" w:hAnsi="Calibri"/>
        </w:rPr>
        <w:t xml:space="preserve">PSTN Services </w:t>
      </w:r>
      <w:r w:rsidRPr="0096043F">
        <w:rPr>
          <w:rFonts w:ascii="Calibri" w:eastAsia="PMingLiU" w:hAnsi="Calibri"/>
        </w:rPr>
        <w:t>在美國以外國家</w:t>
      </w:r>
      <w:r w:rsidRPr="0096043F">
        <w:rPr>
          <w:rFonts w:ascii="Calibri" w:eastAsia="PMingLiU" w:hAnsi="Calibri"/>
        </w:rPr>
        <w:t>/</w:t>
      </w:r>
      <w:r w:rsidRPr="0096043F">
        <w:rPr>
          <w:rFonts w:ascii="Calibri" w:eastAsia="PMingLiU" w:hAnsi="Calibri"/>
        </w:rPr>
        <w:t>地區則由與客戶簽訂大量授權合約的</w:t>
      </w:r>
      <w:r w:rsidRPr="0096043F">
        <w:rPr>
          <w:rFonts w:ascii="Calibri" w:eastAsia="PMingLiU" w:hAnsi="Calibri"/>
        </w:rPr>
        <w:t xml:space="preserve"> Microsoft </w:t>
      </w:r>
      <w:r w:rsidRPr="0096043F">
        <w:rPr>
          <w:rFonts w:ascii="Calibri" w:eastAsia="PMingLiU" w:hAnsi="Calibri"/>
        </w:rPr>
        <w:t>關係企業為客戶提供服務。</w:t>
      </w:r>
    </w:p>
    <w:p w:rsidR="00F3325C" w:rsidRPr="0096043F" w:rsidRDefault="00F3325C" w:rsidP="00F3325C">
      <w:pPr>
        <w:pStyle w:val="ProductList-Body"/>
        <w:tabs>
          <w:tab w:val="clear" w:pos="158"/>
          <w:tab w:val="left" w:pos="360"/>
        </w:tabs>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 xml:space="preserve">PSTN </w:t>
      </w:r>
      <w:r w:rsidRPr="00AF6430">
        <w:rPr>
          <w:rFonts w:eastAsia="PMingLiU"/>
          <w:b/>
          <w:color w:val="00188F"/>
        </w:rPr>
        <w:t>稅賦</w:t>
      </w:r>
    </w:p>
    <w:p w:rsidR="00F3325C" w:rsidRPr="0096043F" w:rsidRDefault="00F3325C" w:rsidP="00F3325C">
      <w:pPr>
        <w:pStyle w:val="ProductList-Body"/>
        <w:tabs>
          <w:tab w:val="left" w:pos="360"/>
        </w:tabs>
        <w:rPr>
          <w:rFonts w:ascii="Calibri" w:eastAsia="PMingLiU" w:hAnsi="Calibri"/>
        </w:rPr>
      </w:pPr>
      <w:r w:rsidRPr="0096043F">
        <w:rPr>
          <w:rFonts w:ascii="Calibri" w:eastAsia="PMingLiU" w:hAnsi="Calibri"/>
        </w:rPr>
        <w:t xml:space="preserve">PSTN Services </w:t>
      </w:r>
      <w:r w:rsidRPr="0096043F">
        <w:rPr>
          <w:rFonts w:ascii="Calibri" w:eastAsia="PMingLiU" w:hAnsi="Calibri"/>
        </w:rPr>
        <w:t>的稅賦係以客戶為繳稅之用而提供給</w:t>
      </w:r>
      <w:r w:rsidRPr="0096043F">
        <w:rPr>
          <w:rFonts w:ascii="Calibri" w:eastAsia="PMingLiU" w:hAnsi="Calibri"/>
        </w:rPr>
        <w:t xml:space="preserve"> Microsoft </w:t>
      </w:r>
      <w:r w:rsidRPr="0096043F">
        <w:rPr>
          <w:rFonts w:ascii="Calibri" w:eastAsia="PMingLiU" w:hAnsi="Calibri"/>
        </w:rPr>
        <w:t>的地址為依據。</w:t>
      </w:r>
    </w:p>
    <w:p w:rsidR="00F3325C" w:rsidRPr="0096043F" w:rsidRDefault="00F3325C" w:rsidP="00F3325C">
      <w:pPr>
        <w:pStyle w:val="ProductList-Body"/>
        <w:tabs>
          <w:tab w:val="left" w:pos="360"/>
        </w:tabs>
        <w:rPr>
          <w:rFonts w:ascii="Calibri" w:eastAsia="PMingLiU" w:hAnsi="Calibri"/>
        </w:rPr>
      </w:pPr>
    </w:p>
    <w:p w:rsidR="00F3325C" w:rsidRPr="0096043F" w:rsidRDefault="00F3325C" w:rsidP="00F3325C">
      <w:pPr>
        <w:pStyle w:val="ProductList-Body"/>
        <w:tabs>
          <w:tab w:val="left" w:pos="360"/>
        </w:tabs>
        <w:rPr>
          <w:rFonts w:ascii="Calibri" w:eastAsia="PMingLiU" w:hAnsi="Calibri"/>
        </w:rPr>
      </w:pPr>
      <w:r w:rsidRPr="0096043F">
        <w:rPr>
          <w:rFonts w:ascii="Calibri" w:eastAsia="PMingLiU" w:hAnsi="Calibri"/>
        </w:rPr>
        <w:t xml:space="preserve">Microsoft </w:t>
      </w:r>
      <w:r w:rsidRPr="0096043F">
        <w:rPr>
          <w:rFonts w:ascii="Calibri" w:eastAsia="PMingLiU" w:hAnsi="Calibri"/>
        </w:rPr>
        <w:t>代表</w:t>
      </w:r>
      <w:r w:rsidRPr="0096043F">
        <w:rPr>
          <w:rFonts w:ascii="Calibri" w:eastAsia="PMingLiU" w:hAnsi="Calibri"/>
        </w:rPr>
        <w:t xml:space="preserve"> Skype Communications US Corporation </w:t>
      </w:r>
      <w:r w:rsidRPr="0096043F">
        <w:rPr>
          <w:rFonts w:ascii="Calibri" w:eastAsia="PMingLiU" w:hAnsi="Calibri"/>
        </w:rPr>
        <w:t>在美國直接銷售給客戶之</w:t>
      </w:r>
      <w:r w:rsidRPr="0096043F">
        <w:rPr>
          <w:rFonts w:ascii="Calibri" w:eastAsia="PMingLiU" w:hAnsi="Calibri"/>
        </w:rPr>
        <w:t xml:space="preserve"> PSTN Services </w:t>
      </w:r>
      <w:r w:rsidRPr="0096043F">
        <w:rPr>
          <w:rFonts w:ascii="Calibri" w:eastAsia="PMingLiU" w:hAnsi="Calibri"/>
        </w:rPr>
        <w:t>的所有價格，包含所有相關稅賦及必須向客戶徵收並繳納給任何政府機構、委員會或半政府組織的費用。這些稅賦公告於大量授權網站</w:t>
      </w:r>
      <w:r w:rsidRPr="0096043F">
        <w:rPr>
          <w:rFonts w:ascii="Calibri" w:eastAsia="PMingLiU" w:hAnsi="Calibri"/>
        </w:rPr>
        <w:t xml:space="preserve"> (</w:t>
      </w:r>
      <w:hyperlink r:id="rId39" w:history="1">
        <w:r w:rsidRPr="0096043F">
          <w:rPr>
            <w:rStyle w:val="Hyperlink"/>
            <w:rFonts w:ascii="Calibri" w:eastAsia="PMingLiU" w:hAnsi="Calibri"/>
          </w:rPr>
          <w:t>http://go.microsoft.com/fwlink/?LinkId=690247</w:t>
        </w:r>
      </w:hyperlink>
      <w:r w:rsidRPr="0096043F">
        <w:rPr>
          <w:rFonts w:ascii="Calibri" w:eastAsia="PMingLiU" w:hAnsi="Calibri"/>
        </w:rPr>
        <w:t>)</w:t>
      </w:r>
      <w:r w:rsidRPr="0096043F">
        <w:rPr>
          <w:rFonts w:ascii="Calibri" w:eastAsia="PMingLiU" w:hAnsi="Calibri"/>
        </w:rPr>
        <w:t>。針對在美國的間接銷售，價格則由客戶的轉銷商設定，其必須負責徵收並繳納任何適用的其他稅賦。</w:t>
      </w:r>
    </w:p>
    <w:p w:rsidR="00F3325C" w:rsidRPr="0096043F" w:rsidRDefault="00F3325C" w:rsidP="00F3325C">
      <w:pPr>
        <w:pStyle w:val="ProductList-Body"/>
        <w:tabs>
          <w:tab w:val="left" w:pos="360"/>
        </w:tabs>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關於美國緊急通話</w:t>
      </w:r>
      <w:r w:rsidRPr="00AF6430">
        <w:rPr>
          <w:rFonts w:eastAsia="PMingLiU"/>
          <w:b/>
          <w:color w:val="00188F"/>
        </w:rPr>
        <w:t xml:space="preserve">/911 </w:t>
      </w:r>
      <w:r w:rsidRPr="00AF6430">
        <w:rPr>
          <w:rFonts w:eastAsia="PMingLiU"/>
          <w:b/>
          <w:color w:val="00188F"/>
        </w:rPr>
        <w:t>的重要資訊</w:t>
      </w:r>
    </w:p>
    <w:p w:rsidR="00F3325C" w:rsidRPr="0096043F" w:rsidRDefault="00F3325C" w:rsidP="00F3325C">
      <w:pPr>
        <w:pStyle w:val="ProductList-Body"/>
        <w:tabs>
          <w:tab w:val="left" w:pos="360"/>
        </w:tabs>
        <w:rPr>
          <w:rFonts w:ascii="Calibri" w:eastAsia="PMingLiU" w:hAnsi="Calibri"/>
        </w:rPr>
      </w:pPr>
      <w:r w:rsidRPr="0096043F">
        <w:rPr>
          <w:rFonts w:ascii="Calibri" w:eastAsia="PMingLiU" w:hAnsi="Calibri"/>
        </w:rPr>
        <w:t xml:space="preserve">911 </w:t>
      </w:r>
      <w:r w:rsidRPr="0096043F">
        <w:rPr>
          <w:rFonts w:ascii="Calibri" w:eastAsia="PMingLiU" w:hAnsi="Calibri"/>
        </w:rPr>
        <w:t>緊急電話在商務用</w:t>
      </w:r>
      <w:r w:rsidRPr="0096043F">
        <w:rPr>
          <w:rFonts w:ascii="Calibri" w:eastAsia="PMingLiU" w:hAnsi="Calibri"/>
        </w:rPr>
        <w:t xml:space="preserve"> Skype Online PSTN Calling </w:t>
      </w:r>
      <w:r w:rsidRPr="0096043F">
        <w:rPr>
          <w:rFonts w:ascii="Calibri" w:eastAsia="PMingLiU" w:hAnsi="Calibri"/>
        </w:rPr>
        <w:t>服務與傳統電話服務上的運作方式不同。客戶需將這些差異告知商務用</w:t>
      </w:r>
      <w:r w:rsidRPr="0096043F">
        <w:rPr>
          <w:rFonts w:ascii="Calibri" w:eastAsia="PMingLiU" w:hAnsi="Calibri"/>
        </w:rPr>
        <w:t xml:space="preserve"> Skype Online PSTN Calling </w:t>
      </w:r>
      <w:r w:rsidRPr="0096043F">
        <w:rPr>
          <w:rFonts w:ascii="Calibri" w:eastAsia="PMingLiU" w:hAnsi="Calibri"/>
        </w:rPr>
        <w:t>服務的每一位使用者。差異包括下列各項：</w:t>
      </w:r>
      <w:r w:rsidRPr="0096043F">
        <w:rPr>
          <w:rFonts w:ascii="Calibri" w:eastAsia="PMingLiU" w:hAnsi="Calibri"/>
        </w:rPr>
        <w:t xml:space="preserve">(i) </w:t>
      </w:r>
      <w:r w:rsidRPr="0096043F">
        <w:rPr>
          <w:rFonts w:ascii="Calibri" w:eastAsia="PMingLiU" w:hAnsi="Calibri"/>
        </w:rPr>
        <w:t>商務用</w:t>
      </w:r>
      <w:r w:rsidRPr="0096043F">
        <w:rPr>
          <w:rFonts w:ascii="Calibri" w:eastAsia="PMingLiU" w:hAnsi="Calibri"/>
        </w:rPr>
        <w:t xml:space="preserve"> Skype </w:t>
      </w:r>
      <w:r w:rsidRPr="0096043F">
        <w:rPr>
          <w:rFonts w:ascii="Calibri" w:eastAsia="PMingLiU" w:hAnsi="Calibri"/>
        </w:rPr>
        <w:t>不一定知道</w:t>
      </w:r>
      <w:r w:rsidRPr="0096043F">
        <w:rPr>
          <w:rFonts w:ascii="Calibri" w:eastAsia="PMingLiU" w:hAnsi="Calibri"/>
        </w:rPr>
        <w:t xml:space="preserve"> 911 </w:t>
      </w:r>
      <w:r w:rsidRPr="0096043F">
        <w:rPr>
          <w:rFonts w:ascii="Calibri" w:eastAsia="PMingLiU" w:hAnsi="Calibri"/>
        </w:rPr>
        <w:t>致電人的實際位置，因此</w:t>
      </w:r>
      <w:r w:rsidRPr="0096043F">
        <w:rPr>
          <w:rFonts w:ascii="Calibri" w:eastAsia="PMingLiU" w:hAnsi="Calibri"/>
        </w:rPr>
        <w:t xml:space="preserve"> 911 </w:t>
      </w:r>
      <w:r w:rsidRPr="0096043F">
        <w:rPr>
          <w:rFonts w:ascii="Calibri" w:eastAsia="PMingLiU" w:hAnsi="Calibri"/>
        </w:rPr>
        <w:t>電話可能會被轉接到錯誤的</w:t>
      </w:r>
      <w:r w:rsidRPr="0096043F">
        <w:rPr>
          <w:rFonts w:ascii="Calibri" w:eastAsia="PMingLiU" w:hAnsi="Calibri"/>
        </w:rPr>
        <w:t xml:space="preserve"> 911 </w:t>
      </w:r>
      <w:r w:rsidRPr="0096043F">
        <w:rPr>
          <w:rFonts w:ascii="Calibri" w:eastAsia="PMingLiU" w:hAnsi="Calibri"/>
        </w:rPr>
        <w:t>客服中心和</w:t>
      </w:r>
      <w:r w:rsidRPr="0096043F">
        <w:rPr>
          <w:rFonts w:ascii="Calibri" w:eastAsia="PMingLiU" w:hAnsi="Calibri"/>
        </w:rPr>
        <w:t>/</w:t>
      </w:r>
      <w:r w:rsidRPr="0096043F">
        <w:rPr>
          <w:rFonts w:ascii="Calibri" w:eastAsia="PMingLiU" w:hAnsi="Calibri"/>
        </w:rPr>
        <w:t>或派遣緊急服務到錯誤的位置；</w:t>
      </w:r>
      <w:r w:rsidRPr="0096043F">
        <w:rPr>
          <w:rFonts w:ascii="Calibri" w:eastAsia="PMingLiU" w:hAnsi="Calibri"/>
        </w:rPr>
        <w:t xml:space="preserve">(ii) </w:t>
      </w:r>
      <w:r w:rsidRPr="0096043F">
        <w:rPr>
          <w:rFonts w:ascii="Calibri" w:eastAsia="PMingLiU" w:hAnsi="Calibri"/>
        </w:rPr>
        <w:t>商務用</w:t>
      </w:r>
      <w:r w:rsidRPr="0096043F">
        <w:rPr>
          <w:rFonts w:ascii="Calibri" w:eastAsia="PMingLiU" w:hAnsi="Calibri"/>
        </w:rPr>
        <w:t xml:space="preserve"> Skype </w:t>
      </w:r>
      <w:r w:rsidRPr="0096043F">
        <w:rPr>
          <w:rFonts w:ascii="Calibri" w:eastAsia="PMingLiU" w:hAnsi="Calibri"/>
        </w:rPr>
        <w:t>使用者撥打</w:t>
      </w:r>
      <w:r w:rsidRPr="0096043F">
        <w:rPr>
          <w:rFonts w:ascii="Calibri" w:eastAsia="PMingLiU" w:hAnsi="Calibri"/>
        </w:rPr>
        <w:t xml:space="preserve"> 911 </w:t>
      </w:r>
      <w:r w:rsidRPr="0096043F">
        <w:rPr>
          <w:rFonts w:ascii="Calibri" w:eastAsia="PMingLiU" w:hAnsi="Calibri"/>
        </w:rPr>
        <w:t>電話時，電信業者可能會要求使用者提供其目前位置，以協助正確轉接</w:t>
      </w:r>
      <w:r w:rsidRPr="0096043F">
        <w:rPr>
          <w:rFonts w:ascii="Calibri" w:eastAsia="PMingLiU" w:hAnsi="Calibri"/>
        </w:rPr>
        <w:t xml:space="preserve"> 911 </w:t>
      </w:r>
      <w:r w:rsidRPr="0096043F">
        <w:rPr>
          <w:rFonts w:ascii="Calibri" w:eastAsia="PMingLiU" w:hAnsi="Calibri"/>
        </w:rPr>
        <w:t>電話並派遣緊急服務；</w:t>
      </w:r>
      <w:r w:rsidRPr="0096043F">
        <w:rPr>
          <w:rFonts w:ascii="Calibri" w:eastAsia="PMingLiU" w:hAnsi="Calibri"/>
        </w:rPr>
        <w:t xml:space="preserve">(iii) </w:t>
      </w:r>
      <w:r w:rsidRPr="0096043F">
        <w:rPr>
          <w:rFonts w:ascii="Calibri" w:eastAsia="PMingLiU" w:hAnsi="Calibri"/>
        </w:rPr>
        <w:t>假如使用者的裝置沒電、發生電力中斷，或因任何原因而無法存取網際網路，使用者將無法透過商務用</w:t>
      </w:r>
      <w:r w:rsidRPr="0096043F">
        <w:rPr>
          <w:rFonts w:ascii="Calibri" w:eastAsia="PMingLiU" w:hAnsi="Calibri"/>
        </w:rPr>
        <w:t xml:space="preserve"> Skype Online PSTN Calling </w:t>
      </w:r>
      <w:r w:rsidRPr="0096043F">
        <w:rPr>
          <w:rFonts w:ascii="Calibri" w:eastAsia="PMingLiU" w:hAnsi="Calibri"/>
        </w:rPr>
        <w:t>服務撥打</w:t>
      </w:r>
      <w:r w:rsidRPr="0096043F">
        <w:rPr>
          <w:rFonts w:ascii="Calibri" w:eastAsia="PMingLiU" w:hAnsi="Calibri"/>
        </w:rPr>
        <w:t xml:space="preserve"> 911 </w:t>
      </w:r>
      <w:r w:rsidRPr="0096043F">
        <w:rPr>
          <w:rFonts w:ascii="Calibri" w:eastAsia="PMingLiU" w:hAnsi="Calibri"/>
        </w:rPr>
        <w:t>電話；以及</w:t>
      </w:r>
      <w:r w:rsidRPr="0096043F">
        <w:rPr>
          <w:rFonts w:ascii="Calibri" w:eastAsia="PMingLiU" w:hAnsi="Calibri"/>
        </w:rPr>
        <w:t xml:space="preserve"> (iv) </w:t>
      </w:r>
      <w:r w:rsidRPr="0096043F">
        <w:rPr>
          <w:rFonts w:ascii="Calibri" w:eastAsia="PMingLiU" w:hAnsi="Calibri"/>
        </w:rPr>
        <w:t>雖然商務用</w:t>
      </w:r>
      <w:r w:rsidRPr="0096043F">
        <w:rPr>
          <w:rFonts w:ascii="Calibri" w:eastAsia="PMingLiU" w:hAnsi="Calibri"/>
        </w:rPr>
        <w:t xml:space="preserve"> Skype Online PSTN Calling </w:t>
      </w:r>
      <w:r w:rsidRPr="0096043F">
        <w:rPr>
          <w:rFonts w:ascii="Calibri" w:eastAsia="PMingLiU" w:hAnsi="Calibri"/>
        </w:rPr>
        <w:t>服務可從世界任何能夠取得網際網路連線的位置使用，但使用者仍不應從美國以外的國家</w:t>
      </w:r>
      <w:r w:rsidRPr="0096043F">
        <w:rPr>
          <w:rFonts w:ascii="Calibri" w:eastAsia="PMingLiU" w:hAnsi="Calibri"/>
        </w:rPr>
        <w:t>/</w:t>
      </w:r>
      <w:r w:rsidRPr="0096043F">
        <w:rPr>
          <w:rFonts w:ascii="Calibri" w:eastAsia="PMingLiU" w:hAnsi="Calibri"/>
        </w:rPr>
        <w:t>地區撥打</w:t>
      </w:r>
      <w:r w:rsidRPr="0096043F">
        <w:rPr>
          <w:rFonts w:ascii="Calibri" w:eastAsia="PMingLiU" w:hAnsi="Calibri"/>
        </w:rPr>
        <w:t xml:space="preserve"> 911 </w:t>
      </w:r>
      <w:r w:rsidRPr="0096043F">
        <w:rPr>
          <w:rFonts w:ascii="Calibri" w:eastAsia="PMingLiU" w:hAnsi="Calibri"/>
        </w:rPr>
        <w:t>電話，因為電話可能不會轉接到該國家</w:t>
      </w:r>
      <w:r w:rsidRPr="0096043F">
        <w:rPr>
          <w:rFonts w:ascii="Calibri" w:eastAsia="PMingLiU" w:hAnsi="Calibri"/>
        </w:rPr>
        <w:t>/</w:t>
      </w:r>
      <w:r w:rsidRPr="0096043F">
        <w:rPr>
          <w:rFonts w:ascii="Calibri" w:eastAsia="PMingLiU" w:hAnsi="Calibri"/>
        </w:rPr>
        <w:t>地區內正確的客服中心。</w:t>
      </w:r>
    </w:p>
    <w:p w:rsidR="00F3325C" w:rsidRPr="0096043F" w:rsidRDefault="00F3325C" w:rsidP="00F3325C">
      <w:pPr>
        <w:pStyle w:val="ProductList-Body"/>
        <w:tabs>
          <w:tab w:val="left" w:pos="360"/>
        </w:tabs>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使用限制</w:t>
      </w:r>
    </w:p>
    <w:p w:rsidR="00F3325C" w:rsidRPr="0096043F" w:rsidRDefault="00F3325C" w:rsidP="00F3325C">
      <w:pPr>
        <w:pStyle w:val="ProductList-Body"/>
        <w:tabs>
          <w:tab w:val="clear" w:pos="158"/>
          <w:tab w:val="left" w:pos="360"/>
        </w:tabs>
        <w:rPr>
          <w:rFonts w:ascii="Calibri" w:eastAsia="PMingLiU" w:hAnsi="Calibri"/>
        </w:rPr>
      </w:pPr>
      <w:r w:rsidRPr="0096043F">
        <w:rPr>
          <w:rFonts w:ascii="Calibri" w:eastAsia="PMingLiU" w:hAnsi="Calibri"/>
        </w:rPr>
        <w:lastRenderedPageBreak/>
        <w:t>客戶不應逾越適用之</w:t>
      </w:r>
      <w:r w:rsidRPr="0096043F">
        <w:rPr>
          <w:rFonts w:ascii="Calibri" w:eastAsia="PMingLiU" w:hAnsi="Calibri"/>
        </w:rPr>
        <w:t xml:space="preserve"> PSTN Service </w:t>
      </w:r>
      <w:r w:rsidRPr="0096043F">
        <w:rPr>
          <w:rFonts w:ascii="Calibri" w:eastAsia="PMingLiU" w:hAnsi="Calibri"/>
        </w:rPr>
        <w:t>訂閱方案的使用限制，否則可能造成服務之中止。</w:t>
      </w:r>
      <w:r w:rsidRPr="0096043F">
        <w:rPr>
          <w:rFonts w:ascii="Calibri" w:eastAsia="PMingLiU" w:hAnsi="Calibri"/>
        </w:rPr>
        <w:t xml:space="preserve">Microsoft </w:t>
      </w:r>
      <w:r w:rsidRPr="0096043F">
        <w:rPr>
          <w:rFonts w:ascii="Calibri" w:eastAsia="PMingLiU" w:hAnsi="Calibri"/>
        </w:rPr>
        <w:t>將在中止</w:t>
      </w:r>
      <w:r w:rsidRPr="0096043F">
        <w:rPr>
          <w:rFonts w:ascii="Calibri" w:eastAsia="PMingLiU" w:hAnsi="Calibri"/>
        </w:rPr>
        <w:t xml:space="preserve"> PSTN Services </w:t>
      </w:r>
      <w:r w:rsidRPr="0096043F">
        <w:rPr>
          <w:rFonts w:ascii="Calibri" w:eastAsia="PMingLiU" w:hAnsi="Calibri"/>
        </w:rPr>
        <w:t>之前提供合理的通知，客戶在中止期間仍能撥打緊急電話。</w:t>
      </w:r>
    </w:p>
    <w:p w:rsidR="00F3325C" w:rsidRPr="0096043F" w:rsidRDefault="00EE4E1B"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12" w:name="_Toc440366786"/>
      <w:r w:rsidRPr="003515FD">
        <w:rPr>
          <w:rFonts w:ascii="PMingLiU" w:eastAsia="PMingLiU" w:hAnsi="PMingLiU" w:cs="MS Gothic" w:hint="eastAsia"/>
          <w:lang w:eastAsia="zh-TW"/>
        </w:rPr>
        <w:t>其他線上服務</w:t>
      </w:r>
      <w:bookmarkEnd w:id="112"/>
    </w:p>
    <w:p w:rsidR="000671C7" w:rsidRPr="003515FD" w:rsidRDefault="000671C7" w:rsidP="008F1B2C">
      <w:pPr>
        <w:pStyle w:val="ProductList-Offering2Heading"/>
        <w:rPr>
          <w:rFonts w:eastAsia="PMingLiU"/>
        </w:rPr>
      </w:pPr>
      <w:r w:rsidRPr="003515FD">
        <w:rPr>
          <w:rFonts w:eastAsia="PMingLiU"/>
          <w:lang w:eastAsia="zh-TW"/>
        </w:rPr>
        <w:tab/>
      </w:r>
      <w:bookmarkStart w:id="113" w:name="_Toc440366787"/>
      <w:r w:rsidRPr="003515FD">
        <w:rPr>
          <w:rFonts w:eastAsia="PMingLiU"/>
        </w:rPr>
        <w:t xml:space="preserve">Bing </w:t>
      </w:r>
      <w:r w:rsidRPr="003515FD">
        <w:rPr>
          <w:rFonts w:eastAsia="PMingLiU" w:cs="MS Gothic"/>
        </w:rPr>
        <w:t>地圖服務</w:t>
      </w:r>
      <w:r w:rsidRPr="003515FD">
        <w:rPr>
          <w:rFonts w:eastAsia="PMingLiU"/>
        </w:rPr>
        <w:t xml:space="preserve"> Enterprise Platform </w:t>
      </w:r>
      <w:r w:rsidRPr="003515FD">
        <w:rPr>
          <w:rFonts w:eastAsia="PMingLiU" w:cs="MS Gothic"/>
        </w:rPr>
        <w:t>和</w:t>
      </w:r>
      <w:r w:rsidRPr="003515FD">
        <w:rPr>
          <w:rFonts w:eastAsia="PMingLiU"/>
        </w:rPr>
        <w:t xml:space="preserve"> Bing </w:t>
      </w:r>
      <w:r w:rsidRPr="003515FD">
        <w:rPr>
          <w:rFonts w:eastAsia="PMingLiU" w:cs="MS Gothic"/>
        </w:rPr>
        <w:t>地圖服務</w:t>
      </w:r>
      <w:r w:rsidRPr="003515FD">
        <w:rPr>
          <w:rFonts w:eastAsia="PMingLiU"/>
        </w:rPr>
        <w:t xml:space="preserve"> Mobile Asset Management Platform</w:t>
      </w:r>
      <w:bookmarkEnd w:id="113"/>
    </w:p>
    <w:p w:rsidR="000671C7" w:rsidRPr="00861C8A" w:rsidRDefault="000671C7" w:rsidP="000671C7">
      <w:pPr>
        <w:pStyle w:val="ProductList-Body"/>
        <w:rPr>
          <w:rFonts w:eastAsia="PMingLiU"/>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要提供服務之存取權必須具備服務訂閱使用權。每份服務訂閱使用權至少必須連同下列其中一個合格的加值訂閱使用權一起訂購：</w:t>
      </w:r>
    </w:p>
    <w:p w:rsidR="000671C7" w:rsidRPr="00861C8A" w:rsidRDefault="000671C7" w:rsidP="000671C7">
      <w:pPr>
        <w:pStyle w:val="ProductList-Body"/>
        <w:numPr>
          <w:ilvl w:val="0"/>
          <w:numId w:val="20"/>
        </w:numPr>
        <w:ind w:left="450" w:hanging="270"/>
        <w:rPr>
          <w:rFonts w:eastAsia="PMingLiU"/>
        </w:rPr>
      </w:pPr>
      <w:r w:rsidRPr="00861C8A">
        <w:rPr>
          <w:rFonts w:eastAsia="PMingLiU"/>
        </w:rPr>
        <w:t>網站使用量加值訂閱使用權，對透過客戶程式存取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w:t>
      </w:r>
      <w:r w:rsidRPr="00861C8A">
        <w:rPr>
          <w:rFonts w:eastAsia="PMingLiU"/>
        </w:rPr>
        <w:t xml:space="preserve"> (Bing Maps Enterprise Platform) </w:t>
      </w:r>
      <w:r w:rsidRPr="00861C8A">
        <w:rPr>
          <w:rFonts w:eastAsia="PMingLiU"/>
        </w:rPr>
        <w:t>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w:t>
      </w:r>
      <w:r w:rsidRPr="00861C8A">
        <w:rPr>
          <w:rFonts w:eastAsia="PMingLiU"/>
        </w:rPr>
        <w:t xml:space="preserve"> (Bing Maps Mobile Asset Management Platform) </w:t>
      </w:r>
      <w:r w:rsidRPr="00861C8A">
        <w:rPr>
          <w:rFonts w:eastAsia="PMingLiU"/>
        </w:rPr>
        <w:t>之未經驗證的使用者而言都需要該使用權，依每月份計費之交易次數而定，</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公開的網站使用量訂閱使用權，其可供在可公開取得未加限制之網站上使用的指定之計費交易數目使用，</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內部網站使用量加值，其可供在私人網路上的內部網站</w:t>
      </w:r>
      <w:r w:rsidRPr="00861C8A">
        <w:rPr>
          <w:rFonts w:eastAsia="PMingLiU"/>
        </w:rPr>
        <w:t xml:space="preserve"> (</w:t>
      </w:r>
      <w:r w:rsidRPr="00861C8A">
        <w:rPr>
          <w:rFonts w:eastAsia="PMingLiU"/>
        </w:rPr>
        <w:t>例如內部網路</w:t>
      </w:r>
      <w:r w:rsidRPr="00861C8A">
        <w:rPr>
          <w:rFonts w:eastAsia="PMingLiU"/>
        </w:rPr>
        <w:t xml:space="preserve">) </w:t>
      </w:r>
      <w:r w:rsidRPr="00861C8A">
        <w:rPr>
          <w:rFonts w:eastAsia="PMingLiU"/>
        </w:rPr>
        <w:t>上使用的指定之計費交易數目使用，</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地圖服務無限制加值訂閱使用權，</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地圖服務已知之使用者訂閱使用權，或</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w:t>
      </w:r>
      <w:r w:rsidRPr="00861C8A">
        <w:rPr>
          <w:rFonts w:eastAsia="PMingLiU"/>
        </w:rPr>
        <w:t xml:space="preserve"> Light </w:t>
      </w:r>
      <w:r w:rsidRPr="00861C8A">
        <w:rPr>
          <w:rFonts w:eastAsia="PMingLiU"/>
        </w:rPr>
        <w:t>已知之使用者訂閱使用權。</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合格的</w:t>
      </w:r>
      <w:r w:rsidRPr="00861C8A">
        <w:rPr>
          <w:rFonts w:eastAsia="PMingLiU"/>
          <w:b/>
          <w:color w:val="00188F"/>
        </w:rPr>
        <w:t xml:space="preserve"> Bing </w:t>
      </w:r>
      <w:r w:rsidRPr="00861C8A">
        <w:rPr>
          <w:rFonts w:eastAsia="PMingLiU"/>
          <w:b/>
          <w:color w:val="00188F"/>
        </w:rPr>
        <w:t>地圖服務</w:t>
      </w:r>
      <w:r w:rsidRPr="00861C8A">
        <w:rPr>
          <w:rFonts w:eastAsia="PMingLiU"/>
          <w:b/>
          <w:color w:val="00188F"/>
        </w:rPr>
        <w:t xml:space="preserve"> Mobile </w:t>
      </w:r>
      <w:r w:rsidRPr="00861C8A">
        <w:rPr>
          <w:rFonts w:eastAsia="PMingLiU"/>
          <w:b/>
          <w:color w:val="00188F"/>
        </w:rPr>
        <w:t>資產管理平台服務訂閱使用權加值訂閱使用權</w:t>
      </w:r>
    </w:p>
    <w:p w:rsidR="000671C7" w:rsidRPr="00861C8A" w:rsidRDefault="000671C7" w:rsidP="000671C7">
      <w:pPr>
        <w:pStyle w:val="ProductList-Body"/>
        <w:rPr>
          <w:rFonts w:eastAsia="PMingLiU"/>
        </w:rPr>
      </w:pPr>
      <w:r w:rsidRPr="00861C8A">
        <w:rPr>
          <w:rFonts w:eastAsia="PMingLiU"/>
        </w:rPr>
        <w:t>針對</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資產管理平台，若每個追蹤資產其</w:t>
      </w:r>
      <w:r w:rsidRPr="00861C8A">
        <w:rPr>
          <w:rFonts w:eastAsia="PMingLiU"/>
        </w:rPr>
        <w:t xml:space="preserve"> GPS </w:t>
      </w:r>
      <w:r w:rsidRPr="00861C8A">
        <w:rPr>
          <w:rFonts w:eastAsia="PMingLiU"/>
        </w:rPr>
        <w:t>或其他感應器式位置是可以使用</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資產管理平台來加以監控、展示、反向地理編碼或用來執行計算，則都需要加值訂閱使用權。「資產」的定義為任何車輛、裝置或其他行動物件。這些加值訂閱使用權適用於指定的追蹤資產數目。</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已驗證的使用者</w:t>
      </w:r>
    </w:p>
    <w:p w:rsidR="000671C7" w:rsidRPr="00861C8A" w:rsidRDefault="000671C7" w:rsidP="000671C7">
      <w:pPr>
        <w:pStyle w:val="ProductList-Body"/>
        <w:rPr>
          <w:rFonts w:eastAsia="PMingLiU"/>
        </w:rPr>
      </w:pPr>
      <w:r w:rsidRPr="00861C8A">
        <w:rPr>
          <w:rFonts w:eastAsia="PMingLiU"/>
        </w:rPr>
        <w:t>經由客戶的程式驗證可存取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資產管理平台之使用者需要擁有訂閱使用權。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w:t>
      </w:r>
      <w:r w:rsidRPr="00861C8A">
        <w:rPr>
          <w:rFonts w:eastAsia="PMingLiU"/>
          <w:b/>
          <w:color w:val="00188F"/>
        </w:rPr>
        <w:t xml:space="preserve"> API</w:t>
      </w:r>
    </w:p>
    <w:p w:rsidR="000671C7" w:rsidRPr="00861C8A" w:rsidRDefault="000671C7" w:rsidP="000671C7">
      <w:pPr>
        <w:pStyle w:val="ProductList-Body"/>
        <w:rPr>
          <w:rFonts w:eastAsia="PMingLiU"/>
        </w:rPr>
      </w:pPr>
      <w:r w:rsidRPr="00861C8A">
        <w:rPr>
          <w:rFonts w:eastAsia="PMingLiU"/>
        </w:rPr>
        <w:t>客戶得依照</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的使用規定及</w:t>
      </w:r>
      <w:r w:rsidRPr="00861C8A">
        <w:rPr>
          <w:rFonts w:eastAsia="PMingLiU"/>
        </w:rPr>
        <w:t xml:space="preserve"> Bing </w:t>
      </w:r>
      <w:r w:rsidRPr="00861C8A">
        <w:rPr>
          <w:rFonts w:eastAsia="PMingLiU"/>
        </w:rPr>
        <w:t>地圖服務平台</w:t>
      </w:r>
      <w:r w:rsidRPr="00861C8A">
        <w:rPr>
          <w:rFonts w:eastAsia="PMingLiU"/>
        </w:rPr>
        <w:t xml:space="preserve"> SDK </w:t>
      </w:r>
      <w:r w:rsidRPr="00861C8A">
        <w:rPr>
          <w:rFonts w:eastAsia="PMingLiU"/>
        </w:rPr>
        <w:t>使用所有</w:t>
      </w:r>
      <w:r w:rsidRPr="00861C8A">
        <w:rPr>
          <w:rFonts w:eastAsia="PMingLiU"/>
        </w:rPr>
        <w:t xml:space="preserve"> Bing </w:t>
      </w:r>
      <w:r w:rsidRPr="00861C8A">
        <w:rPr>
          <w:rFonts w:eastAsia="PMingLiU"/>
        </w:rPr>
        <w:t>地圖服務</w:t>
      </w:r>
      <w:r w:rsidRPr="00861C8A">
        <w:rPr>
          <w:rFonts w:eastAsia="PMingLiU"/>
        </w:rPr>
        <w:t xml:space="preserve"> API</w:t>
      </w:r>
      <w:r w:rsidRPr="00861C8A">
        <w:rPr>
          <w:rFonts w:eastAsia="PMingLiU"/>
        </w:rPr>
        <w:t>，包括自此以後之任何後續條款，其網址如下：</w:t>
      </w:r>
      <w:hyperlink r:id="rId40" w:history="1">
        <w:r w:rsidRPr="00861C8A">
          <w:rPr>
            <w:rStyle w:val="Hyperlink"/>
            <w:rFonts w:eastAsia="PMingLiU"/>
          </w:rPr>
          <w:t>http://go.microsoft.com/fwlink/p/?LinkID=66121</w:t>
        </w:r>
      </w:hyperlink>
      <w:r w:rsidRPr="00861C8A">
        <w:rPr>
          <w:rFonts w:eastAsia="PMingLiU"/>
        </w:rPr>
        <w:t xml:space="preserve"> </w:t>
      </w:r>
      <w:r w:rsidRPr="00861C8A">
        <w:rPr>
          <w:rFonts w:eastAsia="PMingLiU"/>
        </w:rPr>
        <w:t>和</w:t>
      </w:r>
      <w:r w:rsidRPr="00861C8A">
        <w:rPr>
          <w:rFonts w:eastAsia="PMingLiU"/>
        </w:rPr>
        <w:t xml:space="preserve"> </w:t>
      </w:r>
      <w:hyperlink r:id="rId41" w:history="1">
        <w:r w:rsidRPr="00861C8A">
          <w:rPr>
            <w:rStyle w:val="Hyperlink"/>
            <w:rFonts w:eastAsia="PMingLiU"/>
          </w:rPr>
          <w:t>http://go.microsoft.com/fwlink/p/?LinkID=223436</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地圖服務隱私權</w:t>
      </w:r>
    </w:p>
    <w:p w:rsidR="000671C7" w:rsidRPr="00861C8A" w:rsidRDefault="000671C7" w:rsidP="000671C7">
      <w:pPr>
        <w:pStyle w:val="ProductList-Body"/>
        <w:rPr>
          <w:rFonts w:eastAsia="PMingLiU"/>
        </w:rPr>
      </w:pPr>
      <w:r w:rsidRPr="00861C8A">
        <w:rPr>
          <w:rFonts w:eastAsia="PMingLiU"/>
        </w:rPr>
        <w:t>下列位置之</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使用規定中的</w:t>
      </w:r>
      <w:r w:rsidRPr="00861C8A">
        <w:rPr>
          <w:rFonts w:eastAsia="PMingLiU"/>
        </w:rPr>
        <w:t xml:space="preserve"> Bing </w:t>
      </w:r>
      <w:r w:rsidRPr="00861C8A">
        <w:rPr>
          <w:rFonts w:eastAsia="PMingLiU"/>
        </w:rPr>
        <w:t>隱私權聲明及隱私權條款：</w:t>
      </w:r>
      <w:hyperlink r:id="rId42" w:history="1">
        <w:r w:rsidRPr="00861C8A">
          <w:rPr>
            <w:rStyle w:val="Hyperlink"/>
            <w:rFonts w:eastAsia="PMingLiU"/>
          </w:rPr>
          <w:t>http://go.microsoft.com/fwlink/?LinkID=248686</w:t>
        </w:r>
      </w:hyperlink>
      <w:r w:rsidRPr="00861C8A">
        <w:rPr>
          <w:rFonts w:eastAsia="PMingLiU"/>
        </w:rPr>
        <w:t xml:space="preserve"> </w:t>
      </w:r>
      <w:r w:rsidRPr="00861C8A">
        <w:rPr>
          <w:rFonts w:eastAsia="PMingLiU"/>
        </w:rPr>
        <w:t>適用於客戶對</w:t>
      </w:r>
      <w:r w:rsidRPr="00861C8A">
        <w:rPr>
          <w:rFonts w:eastAsia="PMingLiU"/>
        </w:rPr>
        <w:t xml:space="preserve"> Bing </w:t>
      </w:r>
      <w:r w:rsidRPr="00861C8A">
        <w:rPr>
          <w:rFonts w:eastAsia="PMingLiU"/>
        </w:rPr>
        <w:t>地圖服務之使用。</w:t>
      </w:r>
    </w:p>
    <w:p w:rsidR="000671C7" w:rsidRPr="00861C8A" w:rsidRDefault="00EE4E1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0671C7" w:rsidP="008F1B2C">
      <w:pPr>
        <w:pStyle w:val="ProductList-Offering2Heading"/>
      </w:pPr>
      <w:r w:rsidRPr="00722146">
        <w:rPr>
          <w:lang w:eastAsia="zh-TW"/>
        </w:rPr>
        <w:tab/>
      </w:r>
      <w:bookmarkStart w:id="114" w:name="_Toc440366788"/>
      <w:r w:rsidRPr="00722146">
        <w:t>Microsoft Learning E-Reference Library</w:t>
      </w:r>
      <w:bookmarkEnd w:id="114"/>
    </w:p>
    <w:p w:rsidR="000671C7" w:rsidRPr="00864991" w:rsidRDefault="000671C7" w:rsidP="000671C7">
      <w:pPr>
        <w:pStyle w:val="ProductList-Body"/>
        <w:rPr>
          <w:rFonts w:eastAsia="PMingLiU"/>
          <w:lang w:val="en-US"/>
        </w:rPr>
      </w:pPr>
      <w:r w:rsidRPr="00861C8A">
        <w:rPr>
          <w:rFonts w:eastAsia="PMingLiU"/>
        </w:rPr>
        <w:t>任何可正當存取客戶之電腦或內部網路的人員</w:t>
      </w:r>
      <w:r w:rsidRPr="00864991">
        <w:rPr>
          <w:rFonts w:eastAsia="PMingLiU"/>
          <w:lang w:val="en-US"/>
        </w:rPr>
        <w:t>，</w:t>
      </w:r>
      <w:r w:rsidRPr="00861C8A">
        <w:rPr>
          <w:rFonts w:eastAsia="PMingLiU"/>
        </w:rPr>
        <w:t>皆得基於內部參考之目的而複製及使用說明文件。說明文件並不包含電子書。</w:t>
      </w:r>
    </w:p>
    <w:p w:rsidR="000671C7" w:rsidRPr="00864991" w:rsidRDefault="00EE4E1B" w:rsidP="000671C7">
      <w:pPr>
        <w:pStyle w:val="ProductList-Body"/>
        <w:shd w:val="clear" w:color="auto" w:fill="A6A6A6" w:themeFill="background1" w:themeFillShade="A6"/>
        <w:spacing w:before="120" w:after="240"/>
        <w:jc w:val="right"/>
        <w:rPr>
          <w:rFonts w:eastAsia="PMingLiU"/>
          <w:lang w:val="en-US"/>
        </w:rPr>
      </w:pPr>
      <w:r>
        <w:fldChar w:fldCharType="begin"/>
      </w:r>
      <w:r>
        <w:instrText xml:space="preserve"> HYPERLINK \l "TableofContents" </w:instrText>
      </w:r>
      <w:r>
        <w:fldChar w:fldCharType="separate"/>
      </w:r>
      <w:r w:rsidR="000671C7" w:rsidRPr="00861C8A">
        <w:rPr>
          <w:rStyle w:val="Hyperlink"/>
          <w:rFonts w:eastAsia="PMingLiU"/>
          <w:sz w:val="16"/>
          <w:szCs w:val="16"/>
        </w:rPr>
        <w:t>目錄</w:t>
      </w:r>
      <w:r>
        <w:rPr>
          <w:rStyle w:val="Hyperlink"/>
          <w:rFonts w:eastAsia="PMingLiU"/>
          <w:sz w:val="16"/>
          <w:szCs w:val="16"/>
        </w:rPr>
        <w:fldChar w:fldCharType="end"/>
      </w:r>
      <w:r w:rsidR="000671C7" w:rsidRPr="00864991">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722146" w:rsidRDefault="000671C7" w:rsidP="008F1B2C">
      <w:pPr>
        <w:pStyle w:val="ProductList-Offering2Heading"/>
      </w:pPr>
      <w:r w:rsidRPr="00722146">
        <w:tab/>
      </w:r>
      <w:bookmarkStart w:id="115" w:name="_Toc440366789"/>
      <w:r w:rsidRPr="00722146">
        <w:t>Microsoft Learning IT Academy</w:t>
      </w:r>
      <w:bookmarkEnd w:id="115"/>
    </w:p>
    <w:p w:rsidR="000671C7" w:rsidRPr="00864991" w:rsidRDefault="000671C7" w:rsidP="000671C7">
      <w:pPr>
        <w:pStyle w:val="ProductList-Body"/>
        <w:rPr>
          <w:rFonts w:eastAsia="PMingLiU"/>
          <w:lang w:val="en-US"/>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存取或使用任何</w:t>
      </w:r>
      <w:r w:rsidRPr="00864991">
        <w:rPr>
          <w:rFonts w:eastAsia="PMingLiU"/>
          <w:lang w:val="en-US"/>
        </w:rPr>
        <w:t xml:space="preserve"> Microsoft Learning IT Academy </w:t>
      </w:r>
      <w:r w:rsidRPr="00861C8A">
        <w:rPr>
          <w:rFonts w:eastAsia="PMingLiU"/>
        </w:rPr>
        <w:t>服務或利益之每個位置都需要服務訂閱使用權。位置係定義為其人員隸屬於相同系統管理員之實體網站，例如位於相同園區之單一建築物或建築物群中之主要網站。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IT Academy </w:t>
      </w:r>
      <w:r w:rsidRPr="00861C8A">
        <w:rPr>
          <w:rFonts w:eastAsia="PMingLiU"/>
          <w:b/>
          <w:color w:val="00188F"/>
        </w:rPr>
        <w:t>方案方針</w:t>
      </w:r>
    </w:p>
    <w:p w:rsidR="000671C7" w:rsidRPr="00861C8A" w:rsidRDefault="000671C7" w:rsidP="000671C7">
      <w:pPr>
        <w:pStyle w:val="ProductList-Body"/>
        <w:rPr>
          <w:rFonts w:eastAsia="PMingLiU"/>
        </w:rPr>
      </w:pPr>
      <w:r w:rsidRPr="00861C8A">
        <w:rPr>
          <w:rFonts w:eastAsia="PMingLiU"/>
        </w:rPr>
        <w:t xml:space="preserve">IT Academy </w:t>
      </w:r>
      <w:r w:rsidRPr="00861C8A">
        <w:rPr>
          <w:rFonts w:eastAsia="PMingLiU"/>
        </w:rPr>
        <w:t>方案方針</w:t>
      </w:r>
      <w:r w:rsidRPr="00861C8A">
        <w:rPr>
          <w:rFonts w:eastAsia="PMingLiU"/>
        </w:rPr>
        <w:t xml:space="preserve"> (</w:t>
      </w:r>
      <w:r w:rsidRPr="00861C8A">
        <w:rPr>
          <w:rFonts w:eastAsia="PMingLiU"/>
        </w:rPr>
        <w:t>位於</w:t>
      </w:r>
      <w:r w:rsidRPr="00861C8A">
        <w:rPr>
          <w:rFonts w:eastAsia="PMingLiU"/>
        </w:rPr>
        <w:t xml:space="preserve"> </w:t>
      </w:r>
      <w:hyperlink r:id="rId43" w:history="1">
        <w:r w:rsidRPr="00861C8A">
          <w:rPr>
            <w:rStyle w:val="Hyperlink"/>
            <w:rFonts w:eastAsia="PMingLiU"/>
          </w:rPr>
          <w:t>http://www.microsoft.com/itacademy</w:t>
        </w:r>
      </w:hyperlink>
      <w:r w:rsidRPr="00861C8A">
        <w:rPr>
          <w:rFonts w:eastAsia="PMingLiU"/>
        </w:rPr>
        <w:t>)</w:t>
      </w:r>
      <w:r w:rsidRPr="00861C8A">
        <w:rPr>
          <w:rFonts w:eastAsia="PMingLiU"/>
        </w:rPr>
        <w:t>，適用於客戶對</w:t>
      </w:r>
      <w:r w:rsidRPr="00861C8A">
        <w:rPr>
          <w:rFonts w:eastAsia="PMingLiU"/>
        </w:rPr>
        <w:t xml:space="preserve"> Microsoft Learning IT Academy </w:t>
      </w:r>
      <w:r w:rsidRPr="00861C8A">
        <w:rPr>
          <w:rFonts w:eastAsia="PMingLiU"/>
        </w:rPr>
        <w:t>及其利益之使用。</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第三人提供之方案利益</w:t>
      </w:r>
    </w:p>
    <w:p w:rsidR="000671C7" w:rsidRPr="00861C8A" w:rsidRDefault="000671C7" w:rsidP="000671C7">
      <w:pPr>
        <w:pStyle w:val="ProductList-Body"/>
        <w:rPr>
          <w:rFonts w:eastAsia="PMingLiU"/>
        </w:rPr>
      </w:pPr>
      <w:r w:rsidRPr="00861C8A">
        <w:rPr>
          <w:rFonts w:eastAsia="PMingLiU"/>
        </w:rPr>
        <w:t>方案利益只應供授權機構中目前已參加授權之授權機構的教職員和學生使用。</w:t>
      </w:r>
    </w:p>
    <w:p w:rsidR="000671C7" w:rsidRPr="00861C8A" w:rsidRDefault="00EE4E1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2D6B59" w:rsidRDefault="000671C7" w:rsidP="002D6B59">
      <w:pPr>
        <w:pStyle w:val="ProductList-Body"/>
      </w:pPr>
      <w:r w:rsidRPr="00722146">
        <w:tab/>
      </w:r>
    </w:p>
    <w:p w:rsidR="000671C7" w:rsidRPr="00722146" w:rsidRDefault="000671C7" w:rsidP="008F1B2C">
      <w:pPr>
        <w:pStyle w:val="ProductList-Offering2Heading"/>
        <w:rPr>
          <w:lang w:eastAsia="zh-TW"/>
        </w:rPr>
      </w:pPr>
      <w:bookmarkStart w:id="116" w:name="_Toc440366790"/>
      <w:r w:rsidRPr="00722146">
        <w:rPr>
          <w:lang w:eastAsia="zh-TW"/>
        </w:rPr>
        <w:t>Office 365 Developer</w:t>
      </w:r>
      <w:bookmarkEnd w:id="116"/>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0671C7" w:rsidRPr="00861C8A" w:rsidRDefault="00EE4E1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C369CB" w:rsidRDefault="000671C7" w:rsidP="008F1B2C">
      <w:pPr>
        <w:pStyle w:val="ProductList-Offering2Heading"/>
        <w:rPr>
          <w:lang w:eastAsia="zh-TW"/>
        </w:rPr>
      </w:pPr>
      <w:r w:rsidRPr="005D5264">
        <w:rPr>
          <w:lang w:eastAsia="zh-TW"/>
        </w:rPr>
        <w:tab/>
      </w:r>
      <w:bookmarkStart w:id="117" w:name="_Toc440366791"/>
      <w:r w:rsidRPr="005D5264">
        <w:rPr>
          <w:lang w:eastAsia="zh-TW"/>
        </w:rPr>
        <w:t xml:space="preserve">Power BI </w:t>
      </w:r>
      <w:r w:rsidR="00C369CB">
        <w:rPr>
          <w:lang w:eastAsia="zh-TW"/>
        </w:rPr>
        <w:t>Pro</w:t>
      </w:r>
      <w:bookmarkEnd w:id="117"/>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EE4E1B"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rsidR="000671C7" w:rsidRPr="00861C8A" w:rsidRDefault="00EE4E1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920AE" w:rsidRDefault="000671C7" w:rsidP="008F1B2C">
      <w:pPr>
        <w:pStyle w:val="ProductList-Offering2Heading"/>
        <w:rPr>
          <w:lang w:eastAsia="zh-TW"/>
        </w:rPr>
      </w:pPr>
      <w:r w:rsidRPr="005920AE">
        <w:rPr>
          <w:lang w:eastAsia="zh-TW"/>
        </w:rPr>
        <w:tab/>
      </w:r>
      <w:bookmarkStart w:id="118" w:name="_Toc440366792"/>
      <w:r w:rsidRPr="005920AE">
        <w:rPr>
          <w:rFonts w:ascii="PMingLiU" w:eastAsia="PMingLiU" w:hAnsi="PMingLiU" w:cs="MS Gothic" w:hint="eastAsia"/>
          <w:lang w:eastAsia="zh-TW"/>
        </w:rPr>
        <w:t>翻譯器</w:t>
      </w:r>
      <w:r w:rsidRPr="005920AE">
        <w:rPr>
          <w:lang w:eastAsia="zh-TW"/>
        </w:rPr>
        <w:t xml:space="preserve"> API</w:t>
      </w:r>
      <w:bookmarkEnd w:id="118"/>
    </w:p>
    <w:p w:rsidR="000671C7" w:rsidRPr="00864991" w:rsidRDefault="000671C7" w:rsidP="000671C7">
      <w:pPr>
        <w:pStyle w:val="ProductList-Body"/>
        <w:rPr>
          <w:rFonts w:eastAsia="PMingLiU"/>
          <w:lang w:val="en-US"/>
        </w:rPr>
      </w:pPr>
      <w:r w:rsidRPr="00861C8A">
        <w:rPr>
          <w:rFonts w:eastAsia="PMingLiU"/>
        </w:rPr>
        <w:t>客戶得依照</w:t>
      </w:r>
      <w:r w:rsidRPr="00864991">
        <w:rPr>
          <w:rFonts w:eastAsia="PMingLiU"/>
          <w:lang w:val="en-US"/>
        </w:rPr>
        <w:t xml:space="preserve"> Translator API </w:t>
      </w:r>
      <w:r w:rsidRPr="00861C8A">
        <w:rPr>
          <w:rFonts w:eastAsia="PMingLiU"/>
        </w:rPr>
        <w:t>使用規定來使用</w:t>
      </w:r>
      <w:r w:rsidRPr="00864991">
        <w:rPr>
          <w:rFonts w:eastAsia="PMingLiU"/>
          <w:lang w:val="en-US"/>
        </w:rPr>
        <w:t xml:space="preserve"> Translator API</w:t>
      </w:r>
      <w:r w:rsidRPr="00864991">
        <w:rPr>
          <w:rFonts w:eastAsia="PMingLiU"/>
          <w:lang w:val="en-US"/>
        </w:rPr>
        <w:t>，</w:t>
      </w:r>
      <w:r w:rsidRPr="00861C8A">
        <w:rPr>
          <w:rFonts w:eastAsia="PMingLiU"/>
        </w:rPr>
        <w:t>包括位於</w:t>
      </w:r>
      <w:r w:rsidRPr="00864991">
        <w:rPr>
          <w:rFonts w:eastAsia="PMingLiU"/>
          <w:lang w:val="en-US"/>
        </w:rPr>
        <w:t xml:space="preserve"> </w:t>
      </w:r>
      <w:hyperlink r:id="rId44" w:history="1">
        <w:r w:rsidRPr="00864991">
          <w:rPr>
            <w:rStyle w:val="Hyperlink"/>
            <w:rFonts w:eastAsia="PMingLiU"/>
            <w:lang w:val="en-US"/>
          </w:rPr>
          <w:t>http://aka.ms/translatortou</w:t>
        </w:r>
      </w:hyperlink>
      <w:r w:rsidRPr="00864991">
        <w:rPr>
          <w:rFonts w:eastAsia="PMingLiU"/>
          <w:lang w:val="en-US"/>
        </w:rPr>
        <w:t xml:space="preserve"> </w:t>
      </w:r>
      <w:r w:rsidRPr="00861C8A">
        <w:rPr>
          <w:rFonts w:eastAsia="PMingLiU"/>
        </w:rPr>
        <w:t>之後續條款及</w:t>
      </w:r>
      <w:r w:rsidRPr="00864991">
        <w:rPr>
          <w:rFonts w:eastAsia="PMingLiU"/>
          <w:lang w:val="en-US"/>
        </w:rPr>
        <w:t xml:space="preserve"> </w:t>
      </w:r>
      <w:hyperlink r:id="rId45" w:history="1">
        <w:r w:rsidRPr="00864991">
          <w:rPr>
            <w:rStyle w:val="Hyperlink"/>
            <w:rFonts w:eastAsia="PMingLiU"/>
            <w:lang w:val="en-US"/>
          </w:rPr>
          <w:t>http://aka.ms/translatorprivacy</w:t>
        </w:r>
      </w:hyperlink>
      <w:r w:rsidRPr="00864991">
        <w:rPr>
          <w:rFonts w:eastAsia="PMingLiU"/>
          <w:lang w:val="en-US"/>
        </w:rPr>
        <w:t xml:space="preserve"> </w:t>
      </w:r>
      <w:r w:rsidRPr="00861C8A">
        <w:rPr>
          <w:rFonts w:eastAsia="PMingLiU"/>
        </w:rPr>
        <w:t>中之</w:t>
      </w:r>
      <w:r w:rsidRPr="00864991">
        <w:rPr>
          <w:rFonts w:eastAsia="PMingLiU"/>
          <w:lang w:val="en-US"/>
        </w:rPr>
        <w:t xml:space="preserve"> Translator </w:t>
      </w:r>
      <w:r w:rsidRPr="00861C8A">
        <w:rPr>
          <w:rFonts w:eastAsia="PMingLiU"/>
        </w:rPr>
        <w:t>隱私權聲明。</w:t>
      </w:r>
    </w:p>
    <w:p w:rsidR="000671C7" w:rsidRPr="00861C8A" w:rsidRDefault="00EE4E1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D5264" w:rsidRDefault="000671C7" w:rsidP="008F1B2C">
      <w:pPr>
        <w:pStyle w:val="ProductList-Offering2Heading"/>
        <w:rPr>
          <w:lang w:eastAsia="zh-TW"/>
        </w:rPr>
      </w:pPr>
      <w:r w:rsidRPr="005D5264">
        <w:rPr>
          <w:lang w:eastAsia="zh-TW"/>
        </w:rPr>
        <w:tab/>
      </w:r>
      <w:bookmarkStart w:id="119" w:name="_Toc440366793"/>
      <w:r w:rsidRPr="005D5264">
        <w:rPr>
          <w:lang w:eastAsia="zh-TW"/>
        </w:rPr>
        <w:t>Yammer Enterprise</w:t>
      </w:r>
      <w:bookmarkEnd w:id="119"/>
    </w:p>
    <w:p w:rsidR="005920AE" w:rsidRPr="001E34FB" w:rsidRDefault="005920AE" w:rsidP="005920AE">
      <w:pPr>
        <w:pStyle w:val="ProductList-Body"/>
        <w:rPr>
          <w:rFonts w:eastAsia="PMingLiU"/>
        </w:rPr>
      </w:pPr>
      <w:r w:rsidRPr="001E34FB">
        <w:rPr>
          <w:rFonts w:eastAsia="PMingLiU" w:cs="MingLiU"/>
          <w:b/>
          <w:color w:val="00188F"/>
        </w:rPr>
        <w:t>聲明</w:t>
      </w:r>
    </w:p>
    <w:p w:rsidR="00BE34F7" w:rsidRDefault="005920AE" w:rsidP="005920AE">
      <w:pPr>
        <w:pStyle w:val="ProductList-Body"/>
      </w:pPr>
      <w:r w:rsidRPr="001E34FB">
        <w:rPr>
          <w:rFonts w:eastAsia="PMingLiU" w:cs="MingLiU"/>
        </w:rPr>
        <w:t>任何提供予客戶之上架、移轉或部署服務皆受</w:t>
      </w:r>
      <w:hyperlink w:anchor="Attachment1" w:history="1">
        <w:r w:rsidRPr="001E34FB">
          <w:rPr>
            <w:rStyle w:val="Hyperlink"/>
            <w:rFonts w:eastAsia="PMingLiU"/>
            <w:color w:val="0563C1"/>
          </w:rPr>
          <w:t>附件</w:t>
        </w:r>
        <w:r w:rsidRPr="001E34FB">
          <w:rPr>
            <w:rStyle w:val="Hyperlink"/>
            <w:rFonts w:eastAsia="PMingLiU"/>
            <w:color w:val="0563C1"/>
          </w:rPr>
          <w:t xml:space="preserve"> 1</w:t>
        </w:r>
        <w:r w:rsidRPr="0009009E">
          <w:rPr>
            <w:rStyle w:val="Hyperlink"/>
            <w:rFonts w:eastAsia="PMingLiU"/>
          </w:rPr>
          <w:t xml:space="preserve"> </w:t>
        </w:r>
      </w:hyperlink>
      <w:r w:rsidRPr="001E34FB">
        <w:rPr>
          <w:rFonts w:eastAsia="PMingLiU" w:cs="MingLiU"/>
        </w:rPr>
        <w:t>專業服務聲明之拘束。</w:t>
      </w:r>
    </w:p>
    <w:p w:rsidR="00BE34F7" w:rsidRDefault="00BE34F7" w:rsidP="000671C7">
      <w:pPr>
        <w:pStyle w:val="ProductList-Body"/>
        <w:rPr>
          <w:rFonts w:eastAsia="PMingLiU"/>
          <w:b/>
          <w:color w:val="00188F"/>
        </w:rPr>
      </w:pPr>
    </w:p>
    <w:p w:rsidR="000671C7" w:rsidRPr="00861C8A" w:rsidRDefault="000671C7" w:rsidP="000671C7">
      <w:pPr>
        <w:pStyle w:val="ProductList-Body"/>
        <w:rPr>
          <w:rFonts w:eastAsia="PMingLiU"/>
        </w:rPr>
      </w:pPr>
      <w:r w:rsidRPr="00861C8A">
        <w:rPr>
          <w:rFonts w:eastAsia="PMingLiU"/>
          <w:b/>
          <w:color w:val="00188F"/>
        </w:rPr>
        <w:t>外部使用者</w:t>
      </w:r>
    </w:p>
    <w:p w:rsidR="000671C7" w:rsidRPr="00861C8A" w:rsidRDefault="000671C7" w:rsidP="001B0CEA">
      <w:pPr>
        <w:pStyle w:val="ProductList-Body"/>
        <w:rPr>
          <w:rFonts w:eastAsia="PMingLiU"/>
        </w:rPr>
      </w:pPr>
      <w:r w:rsidRPr="00861C8A">
        <w:rPr>
          <w:rFonts w:eastAsia="PMingLiU"/>
        </w:rPr>
        <w:t>外部使用者係透過外部網路受邀至</w:t>
      </w:r>
      <w:r w:rsidRPr="00861C8A">
        <w:rPr>
          <w:rFonts w:eastAsia="PMingLiU"/>
        </w:rPr>
        <w:t xml:space="preserve"> Yammer </w:t>
      </w:r>
      <w:r w:rsidRPr="00861C8A">
        <w:rPr>
          <w:rFonts w:eastAsia="PMingLiU"/>
        </w:rPr>
        <w:t>功能，其不需要使用訂閱使用權。</w:t>
      </w:r>
    </w:p>
    <w:p w:rsidR="000671C7" w:rsidRPr="00861C8A" w:rsidRDefault="00EE4E1B"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20" w:name="Attachment1"/>
      <w:bookmarkStart w:id="121" w:name="_Toc440366794"/>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120"/>
      <w:bookmarkEnd w:id="121"/>
    </w:p>
    <w:p w:rsidR="000671C7" w:rsidRPr="008F1B2C" w:rsidRDefault="000671C7" w:rsidP="008F1B2C">
      <w:pPr>
        <w:pStyle w:val="ProductList-Offering1Heading"/>
        <w:rPr>
          <w:lang w:eastAsia="zh-TW"/>
        </w:rPr>
      </w:pPr>
      <w:bookmarkStart w:id="122" w:name="_Toc440366795"/>
      <w:r w:rsidRPr="008F1B2C">
        <w:rPr>
          <w:lang w:eastAsia="zh-TW"/>
        </w:rPr>
        <w:t xml:space="preserve">Bing </w:t>
      </w:r>
      <w:r w:rsidRPr="008F1B2C">
        <w:rPr>
          <w:lang w:eastAsia="zh-TW"/>
        </w:rPr>
        <w:t>地圖服務</w:t>
      </w:r>
      <w:bookmarkEnd w:id="122"/>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46"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47"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p w:rsidR="00352535" w:rsidRPr="00861C8A" w:rsidRDefault="00EE4E1B"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123" w:name="_Toc440366796"/>
      <w:bookmarkStart w:id="124" w:name="ProfessionalServices"/>
      <w:r w:rsidRPr="001E34FB">
        <w:rPr>
          <w:rFonts w:asciiTheme="minorHAnsi" w:hAnsiTheme="minorHAnsi" w:cs="MingLiU"/>
          <w:lang w:eastAsia="zh-TW"/>
        </w:rPr>
        <w:t>專業服務</w:t>
      </w:r>
      <w:bookmarkEnd w:id="123"/>
    </w:p>
    <w:bookmarkEnd w:id="124"/>
    <w:p w:rsidR="005920AE" w:rsidRPr="001E34FB" w:rsidRDefault="005920AE" w:rsidP="005920AE">
      <w:pPr>
        <w:pStyle w:val="ProductList-Body"/>
        <w:rPr>
          <w:rFonts w:eastAsia="PMingLiU"/>
        </w:rPr>
      </w:pPr>
      <w:r w:rsidRPr="001E34FB">
        <w:rPr>
          <w:rFonts w:eastAsia="PMingLiU" w:cs="MingLiU"/>
        </w:rPr>
        <w:t>客戶得適用本項線上服務相關之</w:t>
      </w:r>
      <w:r w:rsidRPr="001E34FB">
        <w:rPr>
          <w:rFonts w:eastAsia="PMingLiU"/>
        </w:rPr>
        <w:t xml:space="preserve"> Microsoft </w:t>
      </w:r>
      <w:r w:rsidRPr="001E34FB">
        <w:rPr>
          <w:rFonts w:eastAsia="PMingLiU" w:cs="MingLiU"/>
        </w:rPr>
        <w:t>客戶支援及顧問服務。依據客戶之大量授權合約，此類服務為「專業服務」。此聲明之條款適用於此類服務，但並不屬於線上服務及其他線上服務條款，亦不適用於任何資料處理增修條款或各方當事人簽署之</w:t>
      </w:r>
      <w:r w:rsidRPr="001E34FB">
        <w:rPr>
          <w:rFonts w:eastAsia="PMingLiU"/>
        </w:rPr>
        <w:t xml:space="preserve"> HIPAA </w:t>
      </w:r>
      <w:r w:rsidRPr="001E34FB">
        <w:rPr>
          <w:rFonts w:eastAsia="PMingLiU" w:cs="MingLiU"/>
        </w:rPr>
        <w:t>商業關係企業合約。</w:t>
      </w:r>
      <w:r w:rsidRPr="001E34FB">
        <w:rPr>
          <w:rFonts w:eastAsia="PMingLiU"/>
        </w:rPr>
        <w:t xml:space="preserve">Microsoft </w:t>
      </w:r>
      <w:r w:rsidRPr="001E34FB">
        <w:rPr>
          <w:rFonts w:eastAsia="PMingLiU" w:cs="MingLiU"/>
        </w:rPr>
        <w:t>所提供與此類服務相關之任何資訊，皆受到客戶的大量授權合約的</w:t>
      </w:r>
      <w:r w:rsidRPr="001E34FB">
        <w:rPr>
          <w:rFonts w:eastAsia="PMingLiU" w:cs="MingLiU"/>
          <w:szCs w:val="18"/>
        </w:rPr>
        <w:t>保護且保密。</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此類服務可能適用延長契約，但必須基於並未牴觸本聲明之前提。</w:t>
      </w:r>
    </w:p>
    <w:p w:rsidR="005920AE" w:rsidRPr="001E34FB" w:rsidRDefault="005920AE" w:rsidP="005920AE">
      <w:pPr>
        <w:pStyle w:val="ProductList-Body"/>
        <w:rPr>
          <w:rFonts w:eastAsia="PMingLiU"/>
        </w:rPr>
      </w:pPr>
      <w:r w:rsidRPr="001E34FB">
        <w:rPr>
          <w:rFonts w:eastAsia="PMingLiU" w:cs="MingLiU"/>
        </w:rPr>
        <w:t>若客戶的大量授權合約僅包含線上服務</w:t>
      </w:r>
      <w:r w:rsidRPr="001E34FB">
        <w:rPr>
          <w:rFonts w:eastAsia="PMingLiU"/>
        </w:rPr>
        <w:t xml:space="preserve"> (</w:t>
      </w:r>
      <w:r w:rsidRPr="001E34FB">
        <w:rPr>
          <w:rFonts w:eastAsia="PMingLiU" w:cs="MingLiU"/>
        </w:rPr>
        <w:t>且並未定義專業服務</w:t>
      </w:r>
      <w:r w:rsidRPr="001E34FB">
        <w:rPr>
          <w:rFonts w:eastAsia="PMingLiU"/>
        </w:rPr>
        <w:t>)</w:t>
      </w:r>
      <w:r w:rsidRPr="001E34FB">
        <w:rPr>
          <w:rFonts w:eastAsia="PMingLiU" w:cs="MingLiU"/>
        </w:rPr>
        <w:t>，則此類服務的提供將依據下方之「專業服務條款」進行。</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1E34FB" w:rsidRDefault="005920AE" w:rsidP="005920AE">
      <w:pPr>
        <w:pStyle w:val="ProductList-Body"/>
        <w:rPr>
          <w:rFonts w:eastAsia="PMingLiU"/>
        </w:rPr>
      </w:pPr>
      <w:r w:rsidRPr="001E34FB">
        <w:rPr>
          <w:rFonts w:eastAsia="PMingLiU" w:cs="MingLiU"/>
          <w:b/>
          <w:color w:val="00188F"/>
        </w:rPr>
        <w:t>定義</w:t>
      </w:r>
    </w:p>
    <w:p w:rsidR="005920AE" w:rsidRPr="001E34FB" w:rsidRDefault="005920AE" w:rsidP="005920AE">
      <w:pPr>
        <w:pStyle w:val="ProductList-Body"/>
        <w:rPr>
          <w:rFonts w:eastAsia="PMingLiU"/>
        </w:rPr>
      </w:pPr>
      <w:r w:rsidRPr="001E34FB">
        <w:rPr>
          <w:rFonts w:eastAsia="PMingLiU" w:cs="MingLiU"/>
        </w:rPr>
        <w:t>本聲明所適用之任何服務皆定義並合稱為「專業服務」。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雙方當事人之義務</w:t>
      </w:r>
    </w:p>
    <w:p w:rsidR="005920AE" w:rsidRPr="001E34FB" w:rsidRDefault="005920AE" w:rsidP="005920AE">
      <w:pPr>
        <w:pStyle w:val="ProductList-Body"/>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責任限制。</w:t>
      </w:r>
    </w:p>
    <w:p w:rsidR="005920AE" w:rsidRPr="001E34FB" w:rsidRDefault="005920AE" w:rsidP="005920AE">
      <w:pPr>
        <w:pStyle w:val="ProductList-Body"/>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920AE">
      <w:pPr>
        <w:pStyle w:val="ProductList-Body"/>
        <w:rPr>
          <w:rFonts w:eastAsia="PMingLiU"/>
        </w:rPr>
      </w:pPr>
    </w:p>
    <w:p w:rsidR="002D6B59" w:rsidRPr="00A961EA" w:rsidRDefault="002D6B59" w:rsidP="002D6B59">
      <w:pPr>
        <w:pStyle w:val="ProductList-Body"/>
        <w:outlineLvl w:val="2"/>
        <w:rPr>
          <w:rFonts w:eastAsia="PMingLiU"/>
        </w:rPr>
      </w:pPr>
      <w:r w:rsidRPr="00A961EA">
        <w:rPr>
          <w:rFonts w:eastAsia="PMingLiU"/>
          <w:b/>
          <w:color w:val="00188F"/>
        </w:rPr>
        <w:t>修正程式</w:t>
      </w:r>
    </w:p>
    <w:p w:rsidR="002D6B59" w:rsidRPr="00A961EA" w:rsidRDefault="002D6B59" w:rsidP="002D6B59">
      <w:pPr>
        <w:pStyle w:val="ProductList-Body"/>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2D6B59">
      <w:pPr>
        <w:pStyle w:val="ProductList-Body"/>
        <w:rPr>
          <w:rFonts w:eastAsia="PMingLiU"/>
        </w:rPr>
      </w:pPr>
    </w:p>
    <w:p w:rsidR="002D6B59" w:rsidRPr="00A961EA" w:rsidRDefault="002D6B59" w:rsidP="002D6B59">
      <w:pPr>
        <w:pStyle w:val="ProductList-Body"/>
        <w:outlineLvl w:val="2"/>
        <w:rPr>
          <w:rFonts w:eastAsia="PMingLiU"/>
        </w:rPr>
      </w:pPr>
      <w:r w:rsidRPr="00A961EA">
        <w:rPr>
          <w:rFonts w:eastAsia="PMingLiU"/>
          <w:b/>
          <w:color w:val="00188F"/>
        </w:rPr>
        <w:t>已存在著作</w:t>
      </w:r>
    </w:p>
    <w:p w:rsidR="002D6B59" w:rsidRPr="00A961EA" w:rsidRDefault="002D6B59" w:rsidP="002D6B59">
      <w:pPr>
        <w:pStyle w:val="ProductList-Body"/>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2D6B59">
      <w:pPr>
        <w:pStyle w:val="ProductList-Body"/>
        <w:rPr>
          <w:rFonts w:eastAsia="PMingLiU"/>
        </w:rPr>
      </w:pPr>
    </w:p>
    <w:p w:rsidR="002D6B59" w:rsidRPr="00A961EA" w:rsidRDefault="002D6B59" w:rsidP="002D6B59">
      <w:pPr>
        <w:pStyle w:val="ProductList-Body"/>
        <w:rPr>
          <w:rFonts w:eastAsia="PMingLiU"/>
        </w:rPr>
      </w:pPr>
      <w:r w:rsidRPr="00A961EA">
        <w:rPr>
          <w:rFonts w:eastAsia="PMingLiU"/>
          <w:b/>
          <w:color w:val="00188F"/>
        </w:rPr>
        <w:t>服務交付項目</w:t>
      </w:r>
    </w:p>
    <w:p w:rsidR="002D6B59" w:rsidRPr="00A961EA" w:rsidRDefault="002D6B59" w:rsidP="002D6B59">
      <w:pPr>
        <w:pStyle w:val="ProductList-Body"/>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非</w:t>
      </w:r>
      <w:r w:rsidRPr="00A961EA">
        <w:rPr>
          <w:rFonts w:eastAsia="PMingLiU"/>
          <w:b/>
          <w:color w:val="00188F"/>
        </w:rPr>
        <w:t xml:space="preserve"> Microsoft </w:t>
      </w:r>
      <w:r w:rsidRPr="00A961EA">
        <w:rPr>
          <w:rFonts w:eastAsia="PMingLiU"/>
          <w:b/>
          <w:color w:val="00188F"/>
        </w:rPr>
        <w:t>技術</w:t>
      </w:r>
    </w:p>
    <w:p w:rsidR="002D6B59" w:rsidRPr="00A961EA" w:rsidRDefault="002D6B59" w:rsidP="002D6B59">
      <w:pPr>
        <w:pStyle w:val="ProductList-Body"/>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920AE">
      <w:pPr>
        <w:pStyle w:val="ProductList-Body"/>
        <w:rPr>
          <w:rFonts w:eastAsia="PMingLiU"/>
        </w:rPr>
      </w:pPr>
    </w:p>
    <w:p w:rsidR="005920AE" w:rsidRPr="001E34FB" w:rsidRDefault="005920AE" w:rsidP="002D6B59">
      <w:pPr>
        <w:pStyle w:val="ProductList-Body"/>
        <w:keepNext/>
        <w:outlineLvl w:val="2"/>
        <w:rPr>
          <w:rFonts w:eastAsia="PMingLiU"/>
        </w:rPr>
      </w:pPr>
      <w:r w:rsidRPr="001E34FB">
        <w:rPr>
          <w:rFonts w:eastAsia="PMingLiU" w:cs="MingLiU"/>
          <w:b/>
          <w:color w:val="00188F"/>
        </w:rPr>
        <w:lastRenderedPageBreak/>
        <w:t>關係企業之權利</w:t>
      </w:r>
    </w:p>
    <w:p w:rsidR="005920AE" w:rsidRPr="001E34FB" w:rsidRDefault="005920AE" w:rsidP="005920AE">
      <w:pPr>
        <w:pStyle w:val="ProductList-Body"/>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政府客戶。</w:t>
      </w:r>
    </w:p>
    <w:p w:rsidR="005920AE" w:rsidRPr="001E34FB" w:rsidRDefault="005920AE" w:rsidP="005920AE">
      <w:pPr>
        <w:pStyle w:val="ProductList-Body"/>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p w:rsidR="005920AE" w:rsidRPr="00565243" w:rsidRDefault="00EE4E1B" w:rsidP="005920AE">
      <w:pPr>
        <w:pStyle w:val="ProductList-Body"/>
        <w:shd w:val="clear" w:color="auto" w:fill="A6A6A6" w:themeFill="background1" w:themeFillShade="A6"/>
        <w:spacing w:before="120" w:after="240"/>
        <w:jc w:val="right"/>
        <w:rPr>
          <w:rFonts w:eastAsia="PMingLiU"/>
          <w:color w:val="0072C6"/>
        </w:rPr>
      </w:pPr>
      <w:hyperlink w:anchor="TableofContents" w:history="1">
        <w:r w:rsidR="005920AE" w:rsidRPr="00565243">
          <w:rPr>
            <w:rStyle w:val="Hyperlink"/>
            <w:rFonts w:eastAsia="PMingLiU" w:cs="MingLiU"/>
            <w:color w:val="0072C6"/>
            <w:sz w:val="16"/>
            <w:szCs w:val="16"/>
          </w:rPr>
          <w:t>目錄</w:t>
        </w:r>
      </w:hyperlink>
      <w:r w:rsidR="005920AE" w:rsidRPr="00565243">
        <w:rPr>
          <w:rFonts w:eastAsia="PMingLiU"/>
          <w:color w:val="0072C6"/>
          <w:sz w:val="16"/>
          <w:szCs w:val="16"/>
        </w:rPr>
        <w:t>/</w:t>
      </w:r>
      <w:hyperlink w:anchor="GeneralTerms" w:history="1">
        <w:r w:rsidR="005920AE" w:rsidRPr="00565243">
          <w:rPr>
            <w:rStyle w:val="Hyperlink"/>
            <w:rFonts w:eastAsia="PMingLiU" w:cs="MingLiU"/>
            <w:color w:val="0072C6"/>
            <w:sz w:val="16"/>
            <w:szCs w:val="16"/>
          </w:rPr>
          <w:t>一般條款</w:t>
        </w:r>
      </w:hyperlink>
    </w:p>
    <w:p w:rsidR="000671C7" w:rsidRPr="00105B61" w:rsidRDefault="000671C7" w:rsidP="008F1B2C">
      <w:pPr>
        <w:pStyle w:val="ProductList-Offering1Heading"/>
        <w:rPr>
          <w:lang w:eastAsia="zh-TW"/>
        </w:rPr>
      </w:pPr>
      <w:bookmarkStart w:id="125" w:name="_Toc440366797"/>
      <w:r w:rsidRPr="00105B61">
        <w:rPr>
          <w:lang w:eastAsia="zh-TW"/>
        </w:rPr>
        <w:t xml:space="preserve">H.264/AVC </w:t>
      </w:r>
      <w:r w:rsidRPr="00105B61">
        <w:rPr>
          <w:lang w:eastAsia="zh-TW"/>
        </w:rPr>
        <w:t>視訊標準</w:t>
      </w:r>
      <w:r w:rsidRPr="00105B61">
        <w:rPr>
          <w:lang w:eastAsia="zh-TW"/>
        </w:rPr>
        <w:t xml:space="preserve"> (H.264/AVC Visual Standard</w:t>
      </w:r>
      <w:proofErr w:type="gramStart"/>
      <w:r w:rsidRPr="00105B61">
        <w:rPr>
          <w:lang w:eastAsia="zh-TW"/>
        </w:rPr>
        <w:t>)</w:t>
      </w:r>
      <w:r w:rsidRPr="00105B61">
        <w:rPr>
          <w:lang w:eastAsia="zh-TW"/>
        </w:rPr>
        <w:t>、</w:t>
      </w:r>
      <w:proofErr w:type="gramEnd"/>
      <w:r w:rsidRPr="00105B61">
        <w:rPr>
          <w:lang w:eastAsia="zh-TW"/>
        </w:rPr>
        <w:t xml:space="preserve">VC-1 </w:t>
      </w:r>
      <w:r w:rsidRPr="00105B61">
        <w:rPr>
          <w:lang w:eastAsia="zh-TW"/>
        </w:rPr>
        <w:t>視訊標準</w:t>
      </w:r>
      <w:r w:rsidRPr="00105B61">
        <w:rPr>
          <w:lang w:eastAsia="zh-TW"/>
        </w:rPr>
        <w:t xml:space="preserve"> (VC-1 Video Standard) </w:t>
      </w:r>
      <w:r w:rsidRPr="00105B61">
        <w:rPr>
          <w:lang w:eastAsia="zh-TW"/>
        </w:rPr>
        <w:t>及</w:t>
      </w:r>
      <w:r w:rsidRPr="00105B61">
        <w:rPr>
          <w:lang w:eastAsia="zh-TW"/>
        </w:rPr>
        <w:t xml:space="preserve"> MPEG-4 Part </w:t>
      </w:r>
      <w:r w:rsidRPr="00105B61">
        <w:rPr>
          <w:lang w:eastAsia="zh-TW"/>
        </w:rPr>
        <w:t>視訊標準</w:t>
      </w:r>
      <w:r w:rsidRPr="00105B61">
        <w:rPr>
          <w:lang w:eastAsia="zh-TW"/>
        </w:rPr>
        <w:t xml:space="preserve"> (MPEG-4 Part Visual Standard) </w:t>
      </w:r>
      <w:r w:rsidRPr="00105B61">
        <w:rPr>
          <w:lang w:eastAsia="zh-TW"/>
        </w:rPr>
        <w:t>和</w:t>
      </w:r>
      <w:r w:rsidRPr="00105B61">
        <w:rPr>
          <w:lang w:eastAsia="zh-TW"/>
        </w:rPr>
        <w:t xml:space="preserve"> MPEG-2 </w:t>
      </w:r>
      <w:r w:rsidRPr="00105B61">
        <w:rPr>
          <w:lang w:eastAsia="zh-TW"/>
        </w:rPr>
        <w:t>視訊標準</w:t>
      </w:r>
      <w:r w:rsidRPr="00105B61">
        <w:rPr>
          <w:lang w:eastAsia="zh-TW"/>
        </w:rPr>
        <w:t xml:space="preserve"> (MPEG-2 Video Standard) </w:t>
      </w:r>
      <w:r w:rsidRPr="00105B61">
        <w:rPr>
          <w:lang w:eastAsia="zh-TW"/>
        </w:rPr>
        <w:t>之相關聲明</w:t>
      </w:r>
      <w:bookmarkEnd w:id="125"/>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48"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352535" w:rsidRPr="00861C8A" w:rsidRDefault="00EE4E1B"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49"/>
          <w:footerReference w:type="first" r:id="rId50"/>
          <w:pgSz w:w="12240" w:h="15840"/>
          <w:pgMar w:top="1440" w:right="720" w:bottom="1440" w:left="720" w:header="720" w:footer="720" w:gutter="0"/>
          <w:cols w:space="720"/>
          <w:titlePg/>
          <w:docGrid w:linePitch="360"/>
        </w:sectPr>
      </w:pPr>
    </w:p>
    <w:p w:rsidR="00F3325C" w:rsidRPr="0054532D" w:rsidRDefault="00F3325C" w:rsidP="00F3325C">
      <w:pPr>
        <w:pStyle w:val="ProductList-SectionHeading"/>
        <w:outlineLvl w:val="0"/>
        <w:rPr>
          <w:rFonts w:eastAsia="PMingLiU"/>
        </w:rPr>
      </w:pPr>
      <w:bookmarkStart w:id="126" w:name="Attachment2"/>
      <w:bookmarkStart w:id="127" w:name="_Toc431797738"/>
      <w:bookmarkStart w:id="128" w:name="_Toc431459553"/>
      <w:bookmarkStart w:id="129" w:name="_Toc440366798"/>
      <w:r w:rsidRPr="0054532D">
        <w:rPr>
          <w:rFonts w:eastAsia="PMingLiU"/>
        </w:rPr>
        <w:lastRenderedPageBreak/>
        <w:t>附件</w:t>
      </w:r>
      <w:r w:rsidRPr="0054532D">
        <w:rPr>
          <w:rFonts w:eastAsia="PMingLiU"/>
        </w:rPr>
        <w:t xml:space="preserve"> 2 – </w:t>
      </w:r>
      <w:r w:rsidRPr="0054532D">
        <w:rPr>
          <w:rFonts w:eastAsia="PMingLiU"/>
        </w:rPr>
        <w:t>訂閱使用權套件</w:t>
      </w:r>
      <w:bookmarkEnd w:id="126"/>
      <w:bookmarkEnd w:id="127"/>
      <w:bookmarkEnd w:id="128"/>
      <w:bookmarkEnd w:id="129"/>
    </w:p>
    <w:p w:rsidR="00F3325C" w:rsidRPr="0096043F" w:rsidRDefault="00F3325C" w:rsidP="00F3325C">
      <w:pPr>
        <w:pStyle w:val="ProductList-Body"/>
        <w:spacing w:after="120"/>
        <w:jc w:val="both"/>
        <w:rPr>
          <w:rFonts w:ascii="Calibri" w:eastAsia="PMingLiU" w:hAnsi="Calibri"/>
        </w:rPr>
      </w:pPr>
      <w:r w:rsidRPr="0096043F">
        <w:rPr>
          <w:rFonts w:ascii="Calibri" w:eastAsia="PMingLiU" w:hAnsi="Calibri"/>
        </w:rPr>
        <w:t>線上服務可供以線上服務套件之形式提供訂購。下表中若線上服務列中的某個儲存格已加</w:t>
      </w:r>
      <w:r w:rsidRPr="0096043F">
        <w:rPr>
          <w:rFonts w:ascii="Calibri" w:eastAsia="PMingLiU" w:hAnsi="Calibri"/>
          <w:color w:val="000000" w:themeColor="text1"/>
          <w:shd w:val="clear" w:color="auto" w:fill="4668C5"/>
        </w:rPr>
        <w:t>藍色</w:t>
      </w:r>
      <w:r w:rsidRPr="0096043F">
        <w:rPr>
          <w:rFonts w:ascii="Calibri" w:eastAsia="PMingLiU" w:hAnsi="Calibri"/>
          <w:color w:val="000000" w:themeColor="text1"/>
        </w:rPr>
        <w:t>網底，</w:t>
      </w:r>
      <w:r w:rsidRPr="0096043F">
        <w:rPr>
          <w:rFonts w:ascii="Calibri" w:eastAsia="PMingLiU" w:hAnsi="Calibri"/>
        </w:rPr>
        <w:t>表示該儲存格所在欄的套件訂閱使用權符合該儲存格之線上服務的訂閱使用權要件。</w:t>
      </w:r>
    </w:p>
    <w:tbl>
      <w:tblPr>
        <w:tblW w:w="10796" w:type="dxa"/>
        <w:tblInd w:w="115"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CC3F51" w:rsidRPr="0096043F" w:rsidTr="00CC3F51">
        <w:trPr>
          <w:trHeight w:val="501"/>
        </w:trPr>
        <w:tc>
          <w:tcPr>
            <w:tcW w:w="2247" w:type="dxa"/>
            <w:vMerge w:val="restart"/>
            <w:tcBorders>
              <w:top w:val="nil"/>
              <w:left w:val="nil"/>
              <w:bottom w:val="dashSmallGap" w:sz="4" w:space="0" w:color="808080" w:themeColor="background1" w:themeShade="80"/>
              <w:right w:val="nil"/>
            </w:tcBorders>
            <w:vAlign w:val="bottom"/>
            <w:hideMark/>
          </w:tcPr>
          <w:p w:rsidR="00CC3F51" w:rsidRPr="0096043F" w:rsidRDefault="00CC3F51" w:rsidP="00F3325C">
            <w:pPr>
              <w:pStyle w:val="ProductList-Body"/>
              <w:tabs>
                <w:tab w:val="clear" w:pos="158"/>
                <w:tab w:val="left" w:pos="720"/>
              </w:tabs>
              <w:spacing w:line="256" w:lineRule="auto"/>
              <w:ind w:left="-108"/>
              <w:rPr>
                <w:rFonts w:ascii="Calibri" w:eastAsia="PMingLiU" w:hAnsi="Calibri"/>
                <w:sz w:val="22"/>
              </w:rPr>
            </w:pPr>
            <w:r w:rsidRPr="0096043F">
              <w:rPr>
                <w:rFonts w:ascii="Calibri" w:eastAsia="PMingLiU" w:hAnsi="Calibri"/>
                <w:sz w:val="22"/>
              </w:rPr>
              <w:t>線上服務</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Office 365</w:t>
            </w:r>
          </w:p>
          <w:p w:rsidR="00CC3F51" w:rsidRPr="0096043F" w:rsidRDefault="00CC3F51" w:rsidP="00593EFF">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 xml:space="preserve">Enterprise </w:t>
            </w:r>
            <w:r w:rsidRPr="0096043F">
              <w:rPr>
                <w:rFonts w:ascii="Calibri" w:eastAsia="PMingLiU" w:hAnsi="Calibr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Office 365</w:t>
            </w:r>
          </w:p>
          <w:p w:rsidR="00CC3F51" w:rsidRPr="0096043F" w:rsidRDefault="00CC3F51" w:rsidP="00593EFF">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政府</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Office 365</w:t>
            </w:r>
          </w:p>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Office 365</w:t>
            </w:r>
          </w:p>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Office 365</w:t>
            </w:r>
          </w:p>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企業</w:t>
            </w:r>
          </w:p>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Office 365</w:t>
            </w:r>
          </w:p>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Enterprise</w:t>
            </w:r>
          </w:p>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行動性套件</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 xml:space="preserve">Enterprise </w:t>
            </w:r>
            <w:r w:rsidRPr="0096043F">
              <w:rPr>
                <w:rFonts w:ascii="Calibri" w:eastAsia="PMingLiU" w:hAnsi="Calibri"/>
                <w:color w:val="FFFFFF" w:themeColor="background1"/>
                <w:sz w:val="16"/>
                <w:szCs w:val="16"/>
              </w:rPr>
              <w:t>雲端</w:t>
            </w:r>
          </w:p>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套件</w:t>
            </w:r>
            <w:r w:rsidRPr="0096043F">
              <w:rPr>
                <w:rFonts w:ascii="Calibri" w:eastAsia="PMingLiU" w:hAnsi="Calibri"/>
                <w:color w:val="FFFFFF" w:themeColor="background1"/>
                <w:sz w:val="16"/>
                <w:szCs w:val="16"/>
              </w:rPr>
              <w:t xml:space="preserve"> </w:t>
            </w:r>
            <w:r w:rsidRPr="0096043F">
              <w:rPr>
                <w:rFonts w:ascii="Calibri" w:eastAsia="PMingLiU" w:hAnsi="Calibr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Microsoft Dynamics</w:t>
            </w:r>
          </w:p>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CRM Online</w:t>
            </w:r>
          </w:p>
        </w:tc>
      </w:tr>
      <w:tr w:rsidR="00CC3F51" w:rsidRPr="0096043F" w:rsidTr="00CC3F51">
        <w:trPr>
          <w:trHeight w:val="288"/>
        </w:trPr>
        <w:tc>
          <w:tcPr>
            <w:tcW w:w="2247" w:type="dxa"/>
            <w:vMerge/>
            <w:tcBorders>
              <w:top w:val="nil"/>
              <w:left w:val="nil"/>
              <w:bottom w:val="dashSmallGap" w:sz="4" w:space="0" w:color="808080" w:themeColor="background1" w:themeShade="80"/>
              <w:right w:val="nil"/>
            </w:tcBorders>
            <w:vAlign w:val="center"/>
            <w:hideMark/>
          </w:tcPr>
          <w:p w:rsidR="00CC3F51" w:rsidRPr="0096043F" w:rsidRDefault="00CC3F51" w:rsidP="00F3325C">
            <w:pPr>
              <w:spacing w:after="0"/>
              <w:rPr>
                <w:rFonts w:ascii="Calibri" w:eastAsia="PMingLiU" w:hAnsi="Calibri"/>
              </w:rPr>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專業版</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企業版</w:t>
            </w:r>
          </w:p>
        </w:tc>
      </w:tr>
      <w:tr w:rsidR="00F3325C" w:rsidRPr="0096043F" w:rsidTr="00CC3F51">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nil"/>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 xml:space="preserve">Exchange Online </w:t>
            </w:r>
            <w:r w:rsidRPr="0096043F">
              <w:rPr>
                <w:rFonts w:asciiTheme="majorHAnsi" w:eastAsia="PMingLiU" w:hAnsiTheme="majorHAnsi"/>
                <w:sz w:val="16"/>
                <w:szCs w:val="16"/>
              </w:rPr>
              <w:t>計劃</w:t>
            </w:r>
            <w:r w:rsidRPr="0096043F">
              <w:rPr>
                <w:rFonts w:asciiTheme="majorHAnsi" w:eastAsia="PMingLiU" w:hAnsiTheme="majorHAnsi"/>
                <w:sz w:val="16"/>
                <w:szCs w:val="16"/>
              </w:rPr>
              <w:t xml:space="preserve">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 xml:space="preserve">Exchange Online </w:t>
            </w:r>
            <w:r w:rsidRPr="0096043F">
              <w:rPr>
                <w:rFonts w:asciiTheme="majorHAnsi" w:eastAsia="PMingLiU" w:hAnsiTheme="majorHAnsi"/>
                <w:sz w:val="16"/>
                <w:szCs w:val="16"/>
              </w:rPr>
              <w:t>計劃</w:t>
            </w:r>
            <w:r w:rsidRPr="0096043F">
              <w:rPr>
                <w:rFonts w:asciiTheme="majorHAnsi" w:eastAsia="PMingLiU" w:hAnsiTheme="majorHAnsi"/>
                <w:sz w:val="16"/>
                <w:szCs w:val="16"/>
              </w:rPr>
              <w:t xml:space="preserve">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 xml:space="preserve">SharePoint Online </w:t>
            </w:r>
            <w:r w:rsidRPr="0096043F">
              <w:rPr>
                <w:rFonts w:asciiTheme="majorHAnsi" w:eastAsia="PMingLiU" w:hAnsiTheme="majorHAnsi"/>
                <w:sz w:val="16"/>
                <w:szCs w:val="16"/>
              </w:rPr>
              <w:t>計劃</w:t>
            </w:r>
            <w:r w:rsidRPr="0096043F">
              <w:rPr>
                <w:rFonts w:asciiTheme="majorHAnsi" w:eastAsia="PMingLiU" w:hAnsiTheme="majorHAnsi"/>
                <w:sz w:val="16"/>
                <w:szCs w:val="16"/>
              </w:rPr>
              <w:t xml:space="preserve">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 xml:space="preserve">SharePoint Online </w:t>
            </w:r>
            <w:r w:rsidRPr="0096043F">
              <w:rPr>
                <w:rFonts w:asciiTheme="majorHAnsi" w:eastAsia="PMingLiU" w:hAnsiTheme="majorHAnsi"/>
                <w:sz w:val="16"/>
                <w:szCs w:val="16"/>
              </w:rPr>
              <w:t>計劃</w:t>
            </w:r>
            <w:r w:rsidRPr="0096043F">
              <w:rPr>
                <w:rFonts w:asciiTheme="majorHAnsi" w:eastAsia="PMingLiU" w:hAnsiTheme="majorHAnsi"/>
                <w:sz w:val="16"/>
                <w:szCs w:val="16"/>
              </w:rPr>
              <w:t xml:space="preserve">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商務用</w:t>
            </w:r>
            <w:r w:rsidRPr="0096043F">
              <w:rPr>
                <w:rFonts w:asciiTheme="majorHAnsi" w:eastAsia="PMingLiU" w:hAnsiTheme="majorHAnsi"/>
                <w:sz w:val="16"/>
                <w:szCs w:val="16"/>
              </w:rPr>
              <w:t xml:space="preserve"> Skype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商務用</w:t>
            </w:r>
            <w:r w:rsidRPr="0096043F">
              <w:rPr>
                <w:rFonts w:asciiTheme="majorHAnsi" w:eastAsia="PMingLiU" w:hAnsiTheme="majorHAnsi"/>
                <w:sz w:val="16"/>
                <w:szCs w:val="16"/>
              </w:rPr>
              <w:t xml:space="preserve"> Skype Online </w:t>
            </w:r>
            <w:r w:rsidRPr="0096043F">
              <w:rPr>
                <w:rFonts w:asciiTheme="majorHAnsi" w:eastAsia="PMingLiU" w:hAnsiTheme="majorHAnsi"/>
                <w:sz w:val="16"/>
                <w:szCs w:val="16"/>
              </w:rPr>
              <w:t>方案</w:t>
            </w:r>
            <w:r w:rsidRPr="0096043F">
              <w:rPr>
                <w:rFonts w:asciiTheme="majorHAnsi" w:eastAsia="PMingLiU" w:hAnsiTheme="majorHAnsi"/>
                <w:sz w:val="16"/>
                <w:szCs w:val="16"/>
              </w:rPr>
              <w:t xml:space="preserve">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商務用</w:t>
            </w:r>
            <w:r w:rsidRPr="0096043F">
              <w:rPr>
                <w:rFonts w:asciiTheme="majorHAnsi" w:eastAsia="PMingLiU" w:hAnsiTheme="majorHAnsi"/>
                <w:sz w:val="16"/>
                <w:szCs w:val="16"/>
              </w:rPr>
              <w:t xml:space="preserve"> Skype Online </w:t>
            </w:r>
            <w:r w:rsidRPr="0096043F">
              <w:rPr>
                <w:rFonts w:asciiTheme="majorHAnsi" w:eastAsia="PMingLiU" w:hAnsiTheme="majorHAnsi"/>
                <w:sz w:val="16"/>
                <w:szCs w:val="16"/>
              </w:rPr>
              <w:t>方案</w:t>
            </w:r>
            <w:r w:rsidRPr="0096043F">
              <w:rPr>
                <w:rFonts w:asciiTheme="majorHAnsi" w:eastAsia="PMingLiU" w:hAnsiTheme="majorHAnsi"/>
                <w:sz w:val="16"/>
                <w:szCs w:val="16"/>
              </w:rPr>
              <w:t xml:space="preserve">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593EFF"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3EFF" w:rsidRPr="0096043F" w:rsidRDefault="00593EFF" w:rsidP="00593EFF">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商務用</w:t>
            </w:r>
            <w:r w:rsidRPr="0096043F">
              <w:rPr>
                <w:rFonts w:asciiTheme="majorHAnsi" w:eastAsia="PMingLiU" w:hAnsiTheme="majorHAnsi"/>
                <w:sz w:val="16"/>
                <w:szCs w:val="16"/>
              </w:rPr>
              <w:t xml:space="preserve"> Skype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325C" w:rsidRPr="00593EFF" w:rsidRDefault="00F3325C" w:rsidP="00593EFF">
            <w:pPr>
              <w:pStyle w:val="ProductList-Body"/>
              <w:tabs>
                <w:tab w:val="clear" w:pos="158"/>
                <w:tab w:val="left" w:pos="720"/>
              </w:tabs>
              <w:spacing w:line="256" w:lineRule="auto"/>
              <w:ind w:left="-108"/>
              <w:rPr>
                <w:rFonts w:asciiTheme="majorHAnsi" w:eastAsia="PMingLiU" w:hAnsiTheme="majorHAnsi"/>
                <w:sz w:val="16"/>
                <w:szCs w:val="16"/>
                <w:lang w:val="en-US"/>
              </w:rPr>
            </w:pPr>
            <w:r w:rsidRPr="0096043F">
              <w:rPr>
                <w:rFonts w:asciiTheme="majorHAnsi" w:eastAsia="PMingLiU" w:hAnsiTheme="majorHAnsi"/>
                <w:sz w:val="16"/>
                <w:szCs w:val="16"/>
              </w:rPr>
              <w:t xml:space="preserve">Office 365 </w:t>
            </w:r>
            <w:r w:rsidR="00593EFF">
              <w:rPr>
                <w:rFonts w:asciiTheme="majorHAnsi" w:eastAsia="PMingLiU" w:hAnsiTheme="majorHAnsi"/>
                <w:sz w:val="16"/>
                <w:szCs w:val="16"/>
                <w:lang w:val="en-US"/>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593EFF"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3EFF" w:rsidRPr="0096043F" w:rsidRDefault="00593EFF" w:rsidP="00593EFF">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AF6430"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864991" w:rsidRDefault="00F3325C" w:rsidP="00F3325C">
            <w:pPr>
              <w:pStyle w:val="ProductList-Body"/>
              <w:tabs>
                <w:tab w:val="clear" w:pos="158"/>
                <w:tab w:val="left" w:pos="720"/>
              </w:tabs>
              <w:spacing w:line="256" w:lineRule="auto"/>
              <w:ind w:left="-108"/>
              <w:rPr>
                <w:rFonts w:asciiTheme="majorHAnsi" w:eastAsia="PMingLiU" w:hAnsiTheme="majorHAnsi"/>
                <w:sz w:val="16"/>
                <w:szCs w:val="16"/>
                <w:lang w:val="en-US"/>
              </w:rPr>
            </w:pPr>
            <w:r w:rsidRPr="00864991">
              <w:rPr>
                <w:rFonts w:asciiTheme="majorHAnsi" w:eastAsia="PMingLiU" w:hAnsiTheme="majorHAnsi"/>
                <w:sz w:val="16"/>
                <w:szCs w:val="16"/>
                <w:lang w:val="en-US"/>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Microsoft Dynamics Marketing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nil"/>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bl>
    <w:p w:rsidR="00F3325C" w:rsidRPr="00593EFF" w:rsidRDefault="00F3325C" w:rsidP="00F3325C">
      <w:pPr>
        <w:pStyle w:val="ProductList-Body"/>
        <w:spacing w:before="60"/>
        <w:rPr>
          <w:rFonts w:ascii="Calibri" w:eastAsia="PMingLiU" w:hAnsi="Calibri"/>
          <w:i/>
          <w:sz w:val="16"/>
          <w:szCs w:val="16"/>
        </w:rPr>
      </w:pPr>
      <w:r w:rsidRPr="00593EFF">
        <w:rPr>
          <w:rFonts w:ascii="Calibri" w:eastAsia="PMingLiU" w:hAnsi="Calibri"/>
          <w:i/>
          <w:sz w:val="16"/>
          <w:szCs w:val="16"/>
          <w:vertAlign w:val="superscript"/>
        </w:rPr>
        <w:t>1</w:t>
      </w:r>
      <w:r w:rsidRPr="00593EFF">
        <w:rPr>
          <w:rFonts w:ascii="Calibri" w:eastAsia="PMingLiU" w:hAnsi="Calibri"/>
          <w:i/>
          <w:sz w:val="16"/>
          <w:szCs w:val="16"/>
        </w:rPr>
        <w:t xml:space="preserve"> </w:t>
      </w:r>
      <w:r w:rsidRPr="00593EFF">
        <w:rPr>
          <w:rFonts w:ascii="Calibri" w:eastAsia="PMingLiU" w:hAnsi="Calibri"/>
          <w:i/>
          <w:sz w:val="16"/>
          <w:szCs w:val="16"/>
        </w:rPr>
        <w:t>在標題中包含「不含</w:t>
      </w:r>
      <w:r w:rsidRPr="00593EFF">
        <w:rPr>
          <w:rFonts w:ascii="Calibri" w:eastAsia="PMingLiU" w:hAnsi="Calibri"/>
          <w:i/>
          <w:sz w:val="16"/>
          <w:szCs w:val="16"/>
        </w:rPr>
        <w:t xml:space="preserve"> ProPlus</w:t>
      </w:r>
      <w:r w:rsidRPr="00593EFF">
        <w:rPr>
          <w:rFonts w:ascii="Calibri" w:eastAsia="PMingLiU" w:hAnsi="Calibri"/>
          <w:i/>
          <w:sz w:val="16"/>
          <w:szCs w:val="16"/>
        </w:rPr>
        <w:t>」之加值套件訂閱使用權並不包括</w:t>
      </w:r>
      <w:r w:rsidRPr="00593EFF">
        <w:rPr>
          <w:rFonts w:ascii="Calibri" w:eastAsia="PMingLiU" w:hAnsi="Calibri"/>
          <w:i/>
          <w:sz w:val="16"/>
          <w:szCs w:val="16"/>
        </w:rPr>
        <w:t xml:space="preserve"> Office 365 ProPlus </w:t>
      </w:r>
      <w:r w:rsidRPr="00593EFF">
        <w:rPr>
          <w:rFonts w:ascii="Calibri" w:eastAsia="PMingLiU" w:hAnsi="Calibri"/>
          <w:i/>
          <w:sz w:val="16"/>
          <w:szCs w:val="16"/>
        </w:rPr>
        <w:t>之權利。</w:t>
      </w:r>
    </w:p>
    <w:p w:rsidR="00F3325C" w:rsidRPr="00593EFF" w:rsidRDefault="00F3325C" w:rsidP="00F3325C">
      <w:pPr>
        <w:pStyle w:val="ProductList-Body"/>
        <w:rPr>
          <w:rStyle w:val="Hyperlink"/>
          <w:rFonts w:ascii="Calibri" w:eastAsia="PMingLiU" w:hAnsi="Calibri"/>
          <w:i/>
          <w:sz w:val="16"/>
          <w:szCs w:val="16"/>
        </w:rPr>
      </w:pPr>
      <w:r w:rsidRPr="00593EFF">
        <w:rPr>
          <w:rFonts w:ascii="Calibri" w:eastAsia="PMingLiU" w:hAnsi="Calibri"/>
          <w:i/>
          <w:sz w:val="16"/>
          <w:szCs w:val="16"/>
          <w:vertAlign w:val="superscript"/>
        </w:rPr>
        <w:t>2</w:t>
      </w:r>
      <w:r w:rsidRPr="00593EFF">
        <w:rPr>
          <w:rFonts w:ascii="Calibri" w:eastAsia="PMingLiU" w:hAnsi="Calibri"/>
          <w:i/>
          <w:sz w:val="16"/>
          <w:szCs w:val="16"/>
        </w:rPr>
        <w:t xml:space="preserve"> </w:t>
      </w:r>
      <w:r w:rsidRPr="00593EFF">
        <w:rPr>
          <w:rFonts w:ascii="Calibri" w:eastAsia="PMingLiU" w:hAnsi="Calibri"/>
          <w:i/>
          <w:sz w:val="16"/>
          <w:szCs w:val="16"/>
        </w:rPr>
        <w:t>除了以上所列載的線上服務外，</w:t>
      </w:r>
      <w:r w:rsidRPr="00593EFF">
        <w:rPr>
          <w:rFonts w:ascii="Calibri" w:eastAsia="PMingLiU" w:hAnsi="Calibri"/>
          <w:i/>
          <w:sz w:val="16"/>
          <w:szCs w:val="16"/>
        </w:rPr>
        <w:t xml:space="preserve">Enterprise </w:t>
      </w:r>
      <w:r w:rsidRPr="00593EFF">
        <w:rPr>
          <w:rFonts w:ascii="Calibri" w:eastAsia="PMingLiU" w:hAnsi="Calibri"/>
          <w:i/>
          <w:sz w:val="16"/>
          <w:szCs w:val="16"/>
        </w:rPr>
        <w:t>雲端套件符合產品條款中所述每一使用者之</w:t>
      </w:r>
      <w:r w:rsidRPr="00593EFF">
        <w:rPr>
          <w:rFonts w:ascii="Calibri" w:eastAsia="PMingLiU" w:hAnsi="Calibri"/>
          <w:i/>
          <w:sz w:val="16"/>
          <w:szCs w:val="16"/>
        </w:rPr>
        <w:t xml:space="preserve"> Windows SA </w:t>
      </w:r>
      <w:r w:rsidRPr="00593EFF">
        <w:rPr>
          <w:rFonts w:ascii="Calibri" w:eastAsia="PMingLiU" w:hAnsi="Calibri"/>
          <w:i/>
          <w:sz w:val="16"/>
          <w:szCs w:val="16"/>
        </w:rPr>
        <w:t>的訂閱使用權要件。產品條款位於</w:t>
      </w:r>
      <w:r w:rsidRPr="00593EFF">
        <w:rPr>
          <w:rFonts w:ascii="Calibri" w:eastAsia="PMingLiU" w:hAnsi="Calibri"/>
          <w:i/>
          <w:sz w:val="16"/>
          <w:szCs w:val="16"/>
        </w:rPr>
        <w:t xml:space="preserve"> </w:t>
      </w:r>
      <w:hyperlink r:id="rId51" w:history="1">
        <w:r w:rsidRPr="00593EFF">
          <w:rPr>
            <w:rStyle w:val="Hyperlink"/>
            <w:rFonts w:ascii="Calibri" w:eastAsia="PMingLiU" w:hAnsi="Calibri"/>
            <w:i/>
            <w:sz w:val="16"/>
            <w:szCs w:val="16"/>
          </w:rPr>
          <w:t>http://go.microsoft.com/?linkid=9839207</w:t>
        </w:r>
      </w:hyperlink>
      <w:r w:rsidRPr="00593EFF">
        <w:rPr>
          <w:rFonts w:ascii="Calibri" w:eastAsia="PMingLiU" w:hAnsi="Calibri"/>
          <w:i/>
          <w:sz w:val="16"/>
          <w:szCs w:val="16"/>
        </w:rPr>
        <w:t>。</w:t>
      </w:r>
    </w:p>
    <w:p w:rsidR="00F3325C" w:rsidRPr="00593EFF" w:rsidRDefault="00F3325C" w:rsidP="00F3325C">
      <w:pPr>
        <w:pStyle w:val="ProductList-Body"/>
        <w:rPr>
          <w:rFonts w:ascii="Calibri" w:eastAsia="PMingLiU" w:hAnsi="Calibri"/>
          <w:i/>
          <w:sz w:val="16"/>
          <w:szCs w:val="16"/>
        </w:rPr>
      </w:pPr>
      <w:r w:rsidRPr="00593EFF">
        <w:rPr>
          <w:rFonts w:ascii="Calibri" w:eastAsia="PMingLiU" w:hAnsi="Calibri"/>
          <w:i/>
          <w:sz w:val="16"/>
          <w:szCs w:val="16"/>
          <w:vertAlign w:val="superscript"/>
        </w:rPr>
        <w:t>3</w:t>
      </w:r>
      <w:r w:rsidRPr="00593EFF">
        <w:rPr>
          <w:rFonts w:ascii="Calibri" w:eastAsia="PMingLiU" w:hAnsi="Calibri"/>
          <w:i/>
          <w:sz w:val="16"/>
          <w:szCs w:val="16"/>
        </w:rPr>
        <w:t xml:space="preserve"> Microsoft Dynamics CRM Online Professional EDU </w:t>
      </w:r>
      <w:r w:rsidRPr="00593EFF">
        <w:rPr>
          <w:rFonts w:ascii="Calibri" w:eastAsia="PMingLiU" w:hAnsi="Calibri"/>
          <w:i/>
          <w:sz w:val="16"/>
          <w:szCs w:val="16"/>
        </w:rPr>
        <w:t>及</w:t>
      </w:r>
      <w:r w:rsidRPr="00593EFF">
        <w:rPr>
          <w:rFonts w:ascii="Calibri" w:eastAsia="PMingLiU" w:hAnsi="Calibri"/>
          <w:i/>
          <w:sz w:val="16"/>
          <w:szCs w:val="16"/>
        </w:rPr>
        <w:t xml:space="preserve"> Microsoft Dynamics CRM Online Enterprise EDU</w:t>
      </w:r>
      <w:r w:rsidRPr="00593EFF">
        <w:rPr>
          <w:rFonts w:ascii="Calibri" w:eastAsia="PMingLiU" w:hAnsi="Calibri"/>
          <w:i/>
          <w:sz w:val="16"/>
          <w:szCs w:val="16"/>
        </w:rPr>
        <w:t>，分別符合</w:t>
      </w:r>
      <w:r w:rsidRPr="00593EFF">
        <w:rPr>
          <w:rFonts w:ascii="Calibri" w:eastAsia="PMingLiU" w:hAnsi="Calibri"/>
          <w:i/>
          <w:sz w:val="16"/>
          <w:szCs w:val="16"/>
        </w:rPr>
        <w:t xml:space="preserve"> Microsoft Dynamics CRM Online Professional </w:t>
      </w:r>
      <w:r w:rsidRPr="00593EFF">
        <w:rPr>
          <w:rFonts w:ascii="Calibri" w:eastAsia="PMingLiU" w:hAnsi="Calibri"/>
          <w:i/>
          <w:sz w:val="16"/>
          <w:szCs w:val="16"/>
        </w:rPr>
        <w:t>及</w:t>
      </w:r>
      <w:r w:rsidRPr="00593EFF">
        <w:rPr>
          <w:rFonts w:ascii="Calibri" w:eastAsia="PMingLiU" w:hAnsi="Calibri"/>
          <w:i/>
          <w:sz w:val="16"/>
          <w:szCs w:val="16"/>
        </w:rPr>
        <w:t xml:space="preserve"> Microsoft Dynamics CRM Online Enterprise </w:t>
      </w:r>
      <w:r w:rsidRPr="00593EFF">
        <w:rPr>
          <w:rFonts w:ascii="Calibri" w:eastAsia="PMingLiU" w:hAnsi="Calibri"/>
          <w:i/>
          <w:sz w:val="16"/>
          <w:szCs w:val="16"/>
        </w:rPr>
        <w:t>之同等訂閱使用權要件</w:t>
      </w:r>
    </w:p>
    <w:p w:rsidR="000671C7" w:rsidRPr="00861C8A" w:rsidRDefault="00EE4E1B" w:rsidP="00CC3F51">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30" w:name="Attachment3"/>
      <w:bookmarkStart w:id="131" w:name="_Toc440366799"/>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130"/>
      <w:bookmarkEnd w:id="131"/>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lastRenderedPageBreak/>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w:t>
      </w:r>
      <w:r w:rsidRPr="00861C8A">
        <w:rPr>
          <w:rFonts w:eastAsia="PMingLiU"/>
        </w:rPr>
        <w:lastRenderedPageBreak/>
        <w:t>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lastRenderedPageBreak/>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1C6CF212" wp14:editId="1A8F62C0">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4E1B" w:rsidRDefault="00EE4E1B" w:rsidP="00D0498F">
      <w:pPr>
        <w:spacing w:after="0" w:line="240" w:lineRule="auto"/>
      </w:pPr>
      <w:r>
        <w:separator/>
      </w:r>
    </w:p>
  </w:endnote>
  <w:endnote w:type="continuationSeparator" w:id="0">
    <w:p w:rsidR="00EE4E1B" w:rsidRDefault="00EE4E1B"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ulim">
    <w:altName w:val="굴림"/>
    <w:panose1 w:val="020B0600000101010101"/>
    <w:charset w:val="81"/>
    <w:family w:val="roman"/>
    <w:notTrueType/>
    <w:pitch w:val="fixed"/>
    <w:sig w:usb0="00000001" w:usb1="09060000" w:usb2="00000010" w:usb3="00000000" w:csb0="00080000" w:csb1="00000000"/>
  </w:font>
  <w:font w:name="Malgun Gothic">
    <w:panose1 w:val="020B0503020000020004"/>
    <w:charset w:val="81"/>
    <w:family w:val="swiss"/>
    <w:pitch w:val="variable"/>
    <w:sig w:usb0="9000002F" w:usb1="29D77CFB" w:usb2="00000012" w:usb3="00000000" w:csb0="00080001" w:csb1="00000000"/>
  </w:font>
  <w:font w:name="MingLiU">
    <w:altName w:val="細明體"/>
    <w:panose1 w:val="02020509000000000000"/>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57C" w:rsidRDefault="0029157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4991" w:rsidRDefault="00864991"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4991" w:rsidRPr="00591643" w:rsidRDefault="00864991">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4991"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C76DF3" w:rsidRDefault="00EE4E1B" w:rsidP="00D62D7B">
          <w:pPr>
            <w:pStyle w:val="ProductList-OfferingBody"/>
            <w:ind w:left="-77" w:right="-73"/>
            <w:jc w:val="center"/>
            <w:rPr>
              <w:color w:val="808080" w:themeColor="background1" w:themeShade="80"/>
              <w:sz w:val="14"/>
              <w:szCs w:val="14"/>
            </w:rPr>
          </w:pPr>
          <w:hyperlink w:anchor="TableofContents" w:history="1">
            <w:r w:rsidR="0086499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C76DF3" w:rsidRDefault="00EE4E1B" w:rsidP="00D62D7B">
          <w:pPr>
            <w:pStyle w:val="ProductList-OfferingBody"/>
            <w:ind w:left="-72" w:right="-74"/>
            <w:jc w:val="center"/>
            <w:rPr>
              <w:color w:val="808080" w:themeColor="background1" w:themeShade="80"/>
              <w:sz w:val="14"/>
              <w:szCs w:val="14"/>
            </w:rPr>
          </w:pPr>
          <w:hyperlink w:anchor="Introduction" w:history="1">
            <w:r w:rsidR="0086499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C76DF3" w:rsidRDefault="00EE4E1B" w:rsidP="00D62D7B">
          <w:pPr>
            <w:pStyle w:val="ProductList-OfferingBody"/>
            <w:ind w:left="-72" w:right="-75"/>
            <w:jc w:val="center"/>
            <w:rPr>
              <w:color w:val="808080" w:themeColor="background1" w:themeShade="80"/>
              <w:sz w:val="14"/>
              <w:szCs w:val="14"/>
            </w:rPr>
          </w:pPr>
          <w:hyperlink w:anchor="GeneralTerms" w:history="1">
            <w:r w:rsidR="0086499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C76DF3" w:rsidRDefault="00EE4E1B" w:rsidP="00D62D7B">
          <w:pPr>
            <w:pStyle w:val="ProductList-OfferingBody"/>
            <w:ind w:left="-72" w:right="-77"/>
            <w:jc w:val="center"/>
            <w:rPr>
              <w:color w:val="808080" w:themeColor="background1" w:themeShade="80"/>
              <w:sz w:val="14"/>
              <w:szCs w:val="14"/>
            </w:rPr>
          </w:pPr>
          <w:hyperlink w:anchor="PrivacyandSecurityTerms" w:history="1">
            <w:r w:rsidR="0086499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4991" w:rsidRPr="00C76DF3" w:rsidRDefault="00EE4E1B" w:rsidP="00D62D7B">
          <w:pPr>
            <w:pStyle w:val="ProductList-OfferingBody"/>
            <w:ind w:left="-72" w:right="-77"/>
            <w:jc w:val="center"/>
            <w:rPr>
              <w:color w:val="808080" w:themeColor="background1" w:themeShade="80"/>
              <w:sz w:val="14"/>
              <w:szCs w:val="14"/>
            </w:rPr>
          </w:pPr>
          <w:hyperlink w:anchor="OnlineServiceSpecificTerms" w:history="1">
            <w:r w:rsidR="00864991">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C76DF3" w:rsidRDefault="00EE4E1B" w:rsidP="00D62D7B">
          <w:pPr>
            <w:pStyle w:val="ProductList-OfferingBody"/>
            <w:ind w:left="-72" w:right="-76"/>
            <w:jc w:val="center"/>
            <w:rPr>
              <w:color w:val="808080" w:themeColor="background1" w:themeShade="80"/>
              <w:sz w:val="14"/>
              <w:szCs w:val="14"/>
            </w:rPr>
          </w:pPr>
          <w:hyperlink w:anchor="Attachment1" w:history="1">
            <w:r w:rsidR="00864991">
              <w:rPr>
                <w:rStyle w:val="Hyperlink"/>
                <w:sz w:val="14"/>
                <w:szCs w:val="14"/>
              </w:rPr>
              <w:t>附件</w:t>
            </w:r>
          </w:hyperlink>
        </w:p>
      </w:tc>
    </w:tr>
  </w:tbl>
  <w:p w:rsidR="00864991" w:rsidRPr="00591643" w:rsidRDefault="00864991" w:rsidP="00D62D7B">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4991" w:rsidRPr="00E260FB" w:rsidRDefault="00EE4E1B"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0D508B" w:rsidRDefault="00EE4E1B"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142D7A" w:rsidRDefault="00EE4E1B"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142D7A" w:rsidRDefault="00EE4E1B"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845D5A" w:rsidRDefault="00EE4E1B"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EE4E1B"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D0498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EE4E1B"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EE4E1B"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142D7A" w:rsidRDefault="00EE4E1B"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142D7A" w:rsidRDefault="00EE4E1B"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845D5A" w:rsidRDefault="00EE4E1B"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EE4E1B"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B8281B">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E426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EE4E1B"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EE4E1B"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142D7A" w:rsidRDefault="00EE4E1B"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142D7A" w:rsidRDefault="00EE4E1B"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845D5A" w:rsidRDefault="00EE4E1B"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EE4E1B"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E426D9">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EE4E1B"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EE4E1B"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EE4E1B"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142D7A" w:rsidRDefault="00EE4E1B"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845D5A" w:rsidRDefault="00EE4E1B"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EE4E1B"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2229E4">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EE4E1B"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EE4E1B"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EE4E1B"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142D7A" w:rsidRDefault="00EE4E1B"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845D5A" w:rsidRDefault="00EE4E1B"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EE4E1B"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E426D9">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6B59" w:rsidRPr="00E44A3B" w:rsidTr="0016411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E44A3B" w:rsidRDefault="00EE4E1B" w:rsidP="005E071A">
          <w:pPr>
            <w:pStyle w:val="ProductList-OfferingBody"/>
            <w:ind w:left="-77" w:right="-73"/>
            <w:jc w:val="center"/>
            <w:rPr>
              <w:color w:val="808080" w:themeColor="background1" w:themeShade="80"/>
              <w:sz w:val="14"/>
              <w:szCs w:val="14"/>
            </w:rPr>
          </w:pPr>
          <w:hyperlink w:anchor="TableofContents" w:history="1">
            <w:r w:rsidR="002D6B59" w:rsidRPr="00153066">
              <w:rPr>
                <w:rStyle w:val="Hyperlink"/>
                <w:color w:val="0563C1"/>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D6B59" w:rsidRPr="00E44A3B" w:rsidRDefault="002D6B59" w:rsidP="005E071A">
          <w:pPr>
            <w:pStyle w:val="ProductList-OfferingBody"/>
            <w:ind w:left="-71"/>
            <w:rPr>
              <w:color w:val="808080" w:themeColor="background1" w:themeShade="80"/>
              <w:sz w:val="14"/>
              <w:szCs w:val="14"/>
            </w:rPr>
          </w:pPr>
          <w:r w:rsidRPr="00E44A3B">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E44A3B" w:rsidRDefault="00EE4E1B" w:rsidP="005E071A">
          <w:pPr>
            <w:pStyle w:val="ProductList-OfferingBody"/>
            <w:ind w:left="-72" w:right="-74"/>
            <w:jc w:val="center"/>
            <w:rPr>
              <w:color w:val="808080" w:themeColor="background1" w:themeShade="80"/>
              <w:sz w:val="14"/>
              <w:szCs w:val="14"/>
            </w:rPr>
          </w:pPr>
          <w:hyperlink w:anchor="Introduction" w:history="1">
            <w:r w:rsidR="002D6B59" w:rsidRPr="00153066">
              <w:rPr>
                <w:rStyle w:val="Hyperlink"/>
                <w:color w:val="0563C1"/>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D6B59" w:rsidRPr="00E44A3B" w:rsidRDefault="002D6B59" w:rsidP="005E071A">
          <w:pPr>
            <w:pStyle w:val="ProductList-OfferingBody"/>
            <w:ind w:left="-70"/>
            <w:rPr>
              <w:color w:val="808080" w:themeColor="background1" w:themeShade="80"/>
              <w:sz w:val="14"/>
              <w:szCs w:val="14"/>
            </w:rPr>
          </w:pPr>
          <w:r w:rsidRPr="00E44A3B">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E44A3B" w:rsidRDefault="00EE4E1B" w:rsidP="005E071A">
          <w:pPr>
            <w:pStyle w:val="ProductList-OfferingBody"/>
            <w:ind w:left="-72" w:right="-75"/>
            <w:jc w:val="center"/>
            <w:rPr>
              <w:color w:val="808080" w:themeColor="background1" w:themeShade="80"/>
              <w:sz w:val="14"/>
              <w:szCs w:val="14"/>
            </w:rPr>
          </w:pPr>
          <w:hyperlink w:anchor="GeneralTerms" w:history="1">
            <w:r w:rsidR="002D6B59" w:rsidRPr="00153066">
              <w:rPr>
                <w:rStyle w:val="Hyperlink"/>
                <w:color w:val="0563C1"/>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D6B59" w:rsidRPr="00E44A3B" w:rsidRDefault="002D6B59" w:rsidP="005E071A">
          <w:pPr>
            <w:pStyle w:val="ProductList-OfferingBody"/>
            <w:ind w:left="-69"/>
            <w:jc w:val="center"/>
            <w:rPr>
              <w:color w:val="808080" w:themeColor="background1" w:themeShade="80"/>
              <w:sz w:val="14"/>
              <w:szCs w:val="14"/>
            </w:rPr>
          </w:pPr>
          <w:r w:rsidRPr="00E44A3B">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E44A3B" w:rsidRDefault="00EE4E1B" w:rsidP="005E071A">
          <w:pPr>
            <w:pStyle w:val="ProductList-OfferingBody"/>
            <w:ind w:left="-72" w:right="-77"/>
            <w:jc w:val="center"/>
            <w:rPr>
              <w:color w:val="808080" w:themeColor="background1" w:themeShade="80"/>
              <w:sz w:val="14"/>
              <w:szCs w:val="14"/>
            </w:rPr>
          </w:pPr>
          <w:hyperlink w:anchor="PrivacyandSecurityTerms" w:history="1">
            <w:r w:rsidR="002D6B59" w:rsidRPr="00153066">
              <w:rPr>
                <w:rStyle w:val="Hyperlink"/>
                <w:color w:val="0563C1"/>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D6B59" w:rsidRPr="00E44A3B" w:rsidRDefault="002D6B59" w:rsidP="005E071A">
          <w:pPr>
            <w:pStyle w:val="ProductList-OfferingBody"/>
            <w:ind w:left="-67"/>
            <w:jc w:val="center"/>
            <w:rPr>
              <w:color w:val="808080" w:themeColor="background1" w:themeShade="80"/>
              <w:sz w:val="14"/>
              <w:szCs w:val="14"/>
            </w:rPr>
          </w:pPr>
          <w:r w:rsidRPr="00E44A3B">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D6B59" w:rsidRPr="00E44A3B" w:rsidRDefault="00EE4E1B" w:rsidP="005E071A">
          <w:pPr>
            <w:pStyle w:val="ProductList-OfferingBody"/>
            <w:ind w:left="-72" w:right="-77"/>
            <w:jc w:val="center"/>
            <w:rPr>
              <w:color w:val="808080" w:themeColor="background1" w:themeShade="80"/>
              <w:sz w:val="14"/>
              <w:szCs w:val="14"/>
            </w:rPr>
          </w:pPr>
          <w:hyperlink w:anchor="OnlineServiceSpecificTerms" w:history="1">
            <w:r w:rsidR="002D6B59" w:rsidRPr="00153066">
              <w:rPr>
                <w:rStyle w:val="Hyperlink"/>
                <w:color w:val="0563C1"/>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D6B59" w:rsidRPr="00E44A3B" w:rsidRDefault="002D6B59" w:rsidP="005E071A">
          <w:pPr>
            <w:pStyle w:val="ProductList-OfferingBody"/>
            <w:ind w:left="-67"/>
            <w:jc w:val="center"/>
            <w:rPr>
              <w:color w:val="808080" w:themeColor="background1" w:themeShade="80"/>
              <w:sz w:val="14"/>
              <w:szCs w:val="14"/>
            </w:rPr>
          </w:pPr>
          <w:r w:rsidRPr="00E44A3B">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E44A3B" w:rsidRDefault="00EE4E1B" w:rsidP="005E071A">
          <w:pPr>
            <w:pStyle w:val="ProductList-OfferingBody"/>
            <w:ind w:left="-72" w:right="-76"/>
            <w:jc w:val="center"/>
            <w:rPr>
              <w:color w:val="808080" w:themeColor="background1" w:themeShade="80"/>
              <w:sz w:val="14"/>
              <w:szCs w:val="14"/>
            </w:rPr>
          </w:pPr>
          <w:hyperlink w:anchor="Attachment1" w:history="1">
            <w:r w:rsidR="002D6B59" w:rsidRPr="00153066">
              <w:rPr>
                <w:rStyle w:val="Hyperlink"/>
                <w:color w:val="0563C1"/>
                <w:sz w:val="14"/>
                <w:szCs w:val="14"/>
              </w:rPr>
              <w:t>Attachments</w:t>
            </w:r>
          </w:hyperlink>
        </w:p>
      </w:tc>
    </w:tr>
  </w:tbl>
  <w:p w:rsidR="002D6B59" w:rsidRPr="00E44A3B" w:rsidRDefault="002D6B59" w:rsidP="00E44A3B">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6B59"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C76DF3" w:rsidRDefault="00EE4E1B" w:rsidP="00591643">
          <w:pPr>
            <w:pStyle w:val="ProductList-OfferingBody"/>
            <w:ind w:left="-77" w:right="-73"/>
            <w:jc w:val="center"/>
            <w:rPr>
              <w:color w:val="808080" w:themeColor="background1" w:themeShade="80"/>
              <w:sz w:val="14"/>
              <w:szCs w:val="14"/>
            </w:rPr>
          </w:pPr>
          <w:hyperlink w:anchor="TableofContents" w:history="1">
            <w:r w:rsidR="002D6B5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D6B59" w:rsidRPr="00C76DF3" w:rsidRDefault="002D6B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C76DF3" w:rsidRDefault="00EE4E1B" w:rsidP="00591643">
          <w:pPr>
            <w:pStyle w:val="ProductList-OfferingBody"/>
            <w:ind w:left="-72" w:right="-74"/>
            <w:jc w:val="center"/>
            <w:rPr>
              <w:color w:val="808080" w:themeColor="background1" w:themeShade="80"/>
              <w:sz w:val="14"/>
              <w:szCs w:val="14"/>
            </w:rPr>
          </w:pPr>
          <w:hyperlink w:anchor="Introduction" w:history="1">
            <w:r w:rsidR="002D6B5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D6B59" w:rsidRPr="00C76DF3" w:rsidRDefault="002D6B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C76DF3" w:rsidRDefault="00EE4E1B" w:rsidP="003812FE">
          <w:pPr>
            <w:pStyle w:val="ProductList-OfferingBody"/>
            <w:ind w:left="-72" w:right="-75"/>
            <w:jc w:val="center"/>
            <w:rPr>
              <w:color w:val="808080" w:themeColor="background1" w:themeShade="80"/>
              <w:sz w:val="14"/>
              <w:szCs w:val="14"/>
            </w:rPr>
          </w:pPr>
          <w:hyperlink w:anchor="GeneralTerms" w:history="1">
            <w:r w:rsidR="002D6B5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D6B59" w:rsidRPr="00C76DF3" w:rsidRDefault="002D6B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C76DF3" w:rsidRDefault="00EE4E1B" w:rsidP="00591643">
          <w:pPr>
            <w:pStyle w:val="ProductList-OfferingBody"/>
            <w:ind w:left="-72" w:right="-77"/>
            <w:jc w:val="center"/>
            <w:rPr>
              <w:color w:val="808080" w:themeColor="background1" w:themeShade="80"/>
              <w:sz w:val="14"/>
              <w:szCs w:val="14"/>
            </w:rPr>
          </w:pPr>
          <w:hyperlink w:anchor="PrivacyandSecurityTerms" w:history="1">
            <w:r w:rsidR="002D6B5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D6B59" w:rsidRPr="00C76DF3" w:rsidRDefault="002D6B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D6B59" w:rsidRPr="00C76DF3" w:rsidRDefault="00EE4E1B" w:rsidP="003812FE">
          <w:pPr>
            <w:pStyle w:val="ProductList-OfferingBody"/>
            <w:ind w:left="-72" w:right="-77"/>
            <w:jc w:val="center"/>
            <w:rPr>
              <w:color w:val="808080" w:themeColor="background1" w:themeShade="80"/>
              <w:sz w:val="14"/>
              <w:szCs w:val="14"/>
            </w:rPr>
          </w:pPr>
          <w:hyperlink w:anchor="OnlineServiceSpecificTerms" w:history="1">
            <w:r w:rsidR="002D6B5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D6B59" w:rsidRPr="00C76DF3" w:rsidRDefault="002D6B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C76DF3" w:rsidRDefault="00EE4E1B" w:rsidP="003812FE">
          <w:pPr>
            <w:pStyle w:val="ProductList-OfferingBody"/>
            <w:ind w:left="-72" w:right="-76"/>
            <w:jc w:val="center"/>
            <w:rPr>
              <w:color w:val="808080" w:themeColor="background1" w:themeShade="80"/>
              <w:sz w:val="14"/>
              <w:szCs w:val="14"/>
            </w:rPr>
          </w:pPr>
          <w:hyperlink w:anchor="Attachment1" w:history="1">
            <w:r w:rsidR="002D6B59">
              <w:rPr>
                <w:rStyle w:val="Hyperlink"/>
                <w:sz w:val="14"/>
                <w:szCs w:val="14"/>
              </w:rPr>
              <w:t>Attachments</w:t>
            </w:r>
          </w:hyperlink>
        </w:p>
      </w:tc>
    </w:tr>
  </w:tbl>
  <w:p w:rsidR="002D6B59" w:rsidRPr="00591643" w:rsidRDefault="002D6B59">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EE4E1B"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EE4E1B"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EE4E1B"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EE4E1B"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845D5A" w:rsidRDefault="00EE4E1B"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EE4E1B"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2229E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EE4E1B"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EE4E1B"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EE4E1B"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EE4E1B"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845D5A" w:rsidRDefault="00EE4E1B"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EE4E1B"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2229E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EE4E1B"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EE4E1B"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EE4E1B"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EE4E1B"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845D5A" w:rsidRDefault="00EE4E1B"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AC7B78" w:rsidRDefault="00EE4E1B"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67191B">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EE4E1B"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EE4E1B"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EE4E1B"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EE4E1B"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845D5A" w:rsidRDefault="00EE4E1B"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AC7B78" w:rsidRDefault="00EE4E1B"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2229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4E1B" w:rsidRDefault="00EE4E1B" w:rsidP="00D0498F">
      <w:pPr>
        <w:spacing w:after="0" w:line="240" w:lineRule="auto"/>
      </w:pPr>
      <w:r>
        <w:separator/>
      </w:r>
    </w:p>
  </w:footnote>
  <w:footnote w:type="continuationSeparator" w:id="0">
    <w:p w:rsidR="00EE4E1B" w:rsidRDefault="00EE4E1B" w:rsidP="00D049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57C" w:rsidRDefault="0029157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57C" w:rsidRDefault="0029157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4991" w:rsidRPr="004D27A6" w:rsidRDefault="00864991"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864991" w:rsidRPr="00E170E1" w:rsidRDefault="00EE4E1B"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r w:rsidR="002D6B59" w:rsidRPr="00A961EA">
              <w:rPr>
                <w:rFonts w:eastAsia="PMingLiU"/>
                <w:color w:val="404040" w:themeColor="text1" w:themeTint="BF"/>
                <w:sz w:val="16"/>
                <w:szCs w:val="16"/>
              </w:rPr>
              <w:t xml:space="preserve">Microsoft </w:t>
            </w:r>
            <w:r w:rsidR="002D6B59" w:rsidRPr="00A961EA">
              <w:rPr>
                <w:rFonts w:eastAsia="PMingLiU"/>
                <w:color w:val="404040" w:themeColor="text1" w:themeTint="BF"/>
                <w:sz w:val="16"/>
                <w:szCs w:val="16"/>
              </w:rPr>
              <w:t>大量授權線上服務條款</w:t>
            </w:r>
            <w:r w:rsidR="002D6B59" w:rsidRPr="00A961EA">
              <w:rPr>
                <w:rFonts w:eastAsia="PMingLiU"/>
                <w:color w:val="404040" w:themeColor="text1" w:themeTint="BF"/>
                <w:sz w:val="16"/>
                <w:szCs w:val="16"/>
              </w:rPr>
              <w:t xml:space="preserve"> (</w:t>
            </w:r>
            <w:r w:rsidR="002D6B59" w:rsidRPr="00A961EA">
              <w:rPr>
                <w:rFonts w:eastAsia="PMingLiU"/>
                <w:color w:val="404040" w:themeColor="text1" w:themeTint="BF"/>
                <w:sz w:val="16"/>
                <w:szCs w:val="16"/>
              </w:rPr>
              <w:t>繁體中文</w:t>
            </w:r>
            <w:r w:rsidR="002D6B59" w:rsidRPr="00A961EA">
              <w:rPr>
                <w:rFonts w:eastAsia="PMingLiU"/>
                <w:color w:val="404040" w:themeColor="text1" w:themeTint="BF"/>
                <w:sz w:val="16"/>
                <w:szCs w:val="16"/>
              </w:rPr>
              <w:t xml:space="preserve"> (Chinese Traditional)</w:t>
            </w:r>
            <w:r w:rsidR="002D6B59" w:rsidRPr="00A961EA">
              <w:rPr>
                <w:rFonts w:eastAsia="PMingLiU"/>
                <w:color w:val="404040" w:themeColor="text1" w:themeTint="BF"/>
                <w:sz w:val="16"/>
                <w:szCs w:val="16"/>
              </w:rPr>
              <w:t>，</w:t>
            </w:r>
            <w:r w:rsidR="002D6B59" w:rsidRPr="00A961EA">
              <w:rPr>
                <w:rFonts w:eastAsia="PMingLiU"/>
                <w:color w:val="404040" w:themeColor="text1" w:themeTint="BF"/>
                <w:sz w:val="16"/>
                <w:szCs w:val="16"/>
              </w:rPr>
              <w:t xml:space="preserve">2016 </w:t>
            </w:r>
            <w:r w:rsidR="002D6B59" w:rsidRPr="00A961EA">
              <w:rPr>
                <w:rFonts w:eastAsia="PMingLiU"/>
                <w:color w:val="404040" w:themeColor="text1" w:themeTint="BF"/>
                <w:sz w:val="16"/>
                <w:szCs w:val="16"/>
              </w:rPr>
              <w:t>月</w:t>
            </w:r>
            <w:r w:rsidR="002D6B59" w:rsidRPr="00A961EA">
              <w:rPr>
                <w:rFonts w:eastAsia="PMingLiU"/>
                <w:color w:val="404040" w:themeColor="text1" w:themeTint="BF"/>
                <w:sz w:val="16"/>
                <w:szCs w:val="16"/>
              </w:rPr>
              <w:t xml:space="preserve"> 2 </w:t>
            </w:r>
            <w:r w:rsidR="002D6B59" w:rsidRPr="00A961EA">
              <w:rPr>
                <w:rFonts w:eastAsia="PMingLiU"/>
                <w:color w:val="404040" w:themeColor="text1" w:themeTint="BF"/>
                <w:sz w:val="16"/>
                <w:szCs w:val="16"/>
              </w:rPr>
              <w:t>月</w:t>
            </w:r>
            <w:r w:rsidR="002D6B59" w:rsidRPr="00A961EA">
              <w:rPr>
                <w:rFonts w:eastAsia="PMingLiU"/>
                <w:color w:val="404040" w:themeColor="text1" w:themeTint="BF"/>
                <w:sz w:val="16"/>
                <w:szCs w:val="16"/>
              </w:rPr>
              <w:t>)</w:t>
            </w:r>
          </w:sdtContent>
        </w:sdt>
        <w:r w:rsidR="00864991" w:rsidRPr="00E170E1">
          <w:rPr>
            <w:rFonts w:eastAsia="PMingLiU"/>
            <w:color w:val="404040" w:themeColor="text1" w:themeTint="BF"/>
            <w:sz w:val="16"/>
            <w:szCs w:val="16"/>
          </w:rPr>
          <w:tab/>
        </w:r>
        <w:r w:rsidR="00864991" w:rsidRPr="00E170E1">
          <w:rPr>
            <w:rFonts w:eastAsia="PMingLiU"/>
            <w:color w:val="404040" w:themeColor="text1" w:themeTint="BF"/>
            <w:sz w:val="16"/>
            <w:szCs w:val="16"/>
          </w:rPr>
          <w:fldChar w:fldCharType="begin"/>
        </w:r>
        <w:r w:rsidR="00864991" w:rsidRPr="00E170E1">
          <w:rPr>
            <w:rFonts w:eastAsia="PMingLiU"/>
            <w:color w:val="404040" w:themeColor="text1" w:themeTint="BF"/>
            <w:sz w:val="16"/>
            <w:szCs w:val="16"/>
          </w:rPr>
          <w:instrText xml:space="preserve"> PAGE   \* MERGEFORMAT </w:instrText>
        </w:r>
        <w:r w:rsidR="00864991" w:rsidRPr="00E170E1">
          <w:rPr>
            <w:rFonts w:eastAsia="PMingLiU"/>
            <w:color w:val="404040" w:themeColor="text1" w:themeTint="BF"/>
            <w:sz w:val="16"/>
            <w:szCs w:val="16"/>
          </w:rPr>
          <w:fldChar w:fldCharType="separate"/>
        </w:r>
        <w:r w:rsidR="0029157C">
          <w:rPr>
            <w:rFonts w:eastAsia="PMingLiU"/>
            <w:noProof/>
            <w:color w:val="404040" w:themeColor="text1" w:themeTint="BF"/>
            <w:sz w:val="16"/>
            <w:szCs w:val="16"/>
          </w:rPr>
          <w:t>21</w:t>
        </w:r>
        <w:r w:rsidR="00864991" w:rsidRPr="00E170E1">
          <w:rPr>
            <w:rFonts w:eastAsia="PMingLiU"/>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864991" w:rsidRPr="00D9161C" w:rsidRDefault="00EE4E1B"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2D6B59" w:rsidRPr="00A961EA">
              <w:rPr>
                <w:rFonts w:eastAsia="PMingLiU"/>
                <w:color w:val="404040" w:themeColor="text1" w:themeTint="BF"/>
                <w:sz w:val="16"/>
                <w:szCs w:val="16"/>
              </w:rPr>
              <w:t xml:space="preserve">Microsoft </w:t>
            </w:r>
            <w:r w:rsidR="002D6B59" w:rsidRPr="00A961EA">
              <w:rPr>
                <w:rFonts w:eastAsia="PMingLiU"/>
                <w:color w:val="404040" w:themeColor="text1" w:themeTint="BF"/>
                <w:sz w:val="16"/>
                <w:szCs w:val="16"/>
              </w:rPr>
              <w:t>大量授權線上服務條款</w:t>
            </w:r>
            <w:r w:rsidR="002D6B59" w:rsidRPr="00A961EA">
              <w:rPr>
                <w:rFonts w:eastAsia="PMingLiU"/>
                <w:color w:val="404040" w:themeColor="text1" w:themeTint="BF"/>
                <w:sz w:val="16"/>
                <w:szCs w:val="16"/>
              </w:rPr>
              <w:t xml:space="preserve"> (</w:t>
            </w:r>
            <w:r w:rsidR="002D6B59" w:rsidRPr="00A961EA">
              <w:rPr>
                <w:rFonts w:eastAsia="PMingLiU"/>
                <w:color w:val="404040" w:themeColor="text1" w:themeTint="BF"/>
                <w:sz w:val="16"/>
                <w:szCs w:val="16"/>
              </w:rPr>
              <w:t>繁體中文</w:t>
            </w:r>
            <w:r w:rsidR="002D6B59" w:rsidRPr="00A961EA">
              <w:rPr>
                <w:rFonts w:eastAsia="PMingLiU"/>
                <w:color w:val="404040" w:themeColor="text1" w:themeTint="BF"/>
                <w:sz w:val="16"/>
                <w:szCs w:val="16"/>
              </w:rPr>
              <w:t xml:space="preserve"> (Chinese Traditional)</w:t>
            </w:r>
            <w:r w:rsidR="002D6B59" w:rsidRPr="00A961EA">
              <w:rPr>
                <w:rFonts w:eastAsia="PMingLiU"/>
                <w:color w:val="404040" w:themeColor="text1" w:themeTint="BF"/>
                <w:sz w:val="16"/>
                <w:szCs w:val="16"/>
              </w:rPr>
              <w:t>，</w:t>
            </w:r>
            <w:r w:rsidR="002D6B59" w:rsidRPr="00A961EA">
              <w:rPr>
                <w:rFonts w:eastAsia="PMingLiU"/>
                <w:color w:val="404040" w:themeColor="text1" w:themeTint="BF"/>
                <w:sz w:val="16"/>
                <w:szCs w:val="16"/>
              </w:rPr>
              <w:t xml:space="preserve">2016 </w:t>
            </w:r>
            <w:r w:rsidR="002D6B59" w:rsidRPr="00A961EA">
              <w:rPr>
                <w:rFonts w:eastAsia="PMingLiU"/>
                <w:color w:val="404040" w:themeColor="text1" w:themeTint="BF"/>
                <w:sz w:val="16"/>
                <w:szCs w:val="16"/>
              </w:rPr>
              <w:t>月</w:t>
            </w:r>
            <w:r w:rsidR="002D6B59" w:rsidRPr="00A961EA">
              <w:rPr>
                <w:rFonts w:eastAsia="PMingLiU"/>
                <w:color w:val="404040" w:themeColor="text1" w:themeTint="BF"/>
                <w:sz w:val="16"/>
                <w:szCs w:val="16"/>
              </w:rPr>
              <w:t xml:space="preserve"> 2 </w:t>
            </w:r>
            <w:r w:rsidR="002D6B59" w:rsidRPr="00A961EA">
              <w:rPr>
                <w:rFonts w:eastAsia="PMingLiU"/>
                <w:color w:val="404040" w:themeColor="text1" w:themeTint="BF"/>
                <w:sz w:val="16"/>
                <w:szCs w:val="16"/>
              </w:rPr>
              <w:t>月</w:t>
            </w:r>
            <w:r w:rsidR="002D6B59" w:rsidRPr="00A961EA">
              <w:rPr>
                <w:rFonts w:eastAsia="PMingLiU"/>
                <w:color w:val="404040" w:themeColor="text1" w:themeTint="BF"/>
                <w:sz w:val="16"/>
                <w:szCs w:val="16"/>
              </w:rPr>
              <w:t>)</w:t>
            </w:r>
          </w:sdtContent>
        </w:sdt>
        <w:r w:rsidR="00864991" w:rsidRPr="00D9161C">
          <w:rPr>
            <w:rFonts w:eastAsia="PMingLiU"/>
            <w:color w:val="404040" w:themeColor="text1" w:themeTint="BF"/>
            <w:sz w:val="16"/>
            <w:szCs w:val="16"/>
          </w:rPr>
          <w:tab/>
        </w:r>
        <w:r w:rsidR="00864991" w:rsidRPr="00D9161C">
          <w:rPr>
            <w:rFonts w:eastAsia="PMingLiU"/>
            <w:color w:val="404040" w:themeColor="text1" w:themeTint="BF"/>
            <w:sz w:val="16"/>
            <w:szCs w:val="16"/>
          </w:rPr>
          <w:fldChar w:fldCharType="begin"/>
        </w:r>
        <w:r w:rsidR="00864991" w:rsidRPr="00D9161C">
          <w:rPr>
            <w:rFonts w:eastAsia="PMingLiU"/>
            <w:color w:val="404040" w:themeColor="text1" w:themeTint="BF"/>
            <w:sz w:val="16"/>
            <w:szCs w:val="16"/>
          </w:rPr>
          <w:instrText xml:space="preserve"> PAGE   \* MERGEFORMAT </w:instrText>
        </w:r>
        <w:r w:rsidR="00864991" w:rsidRPr="00D9161C">
          <w:rPr>
            <w:rFonts w:eastAsia="PMingLiU"/>
            <w:color w:val="404040" w:themeColor="text1" w:themeTint="BF"/>
            <w:sz w:val="16"/>
            <w:szCs w:val="16"/>
          </w:rPr>
          <w:fldChar w:fldCharType="separate"/>
        </w:r>
        <w:r w:rsidR="0029157C">
          <w:rPr>
            <w:rFonts w:eastAsia="PMingLiU"/>
            <w:noProof/>
            <w:color w:val="404040" w:themeColor="text1" w:themeTint="BF"/>
            <w:sz w:val="16"/>
            <w:szCs w:val="16"/>
          </w:rPr>
          <w:t>2</w:t>
        </w:r>
        <w:r w:rsidR="00864991" w:rsidRPr="00D9161C">
          <w:rPr>
            <w:rFonts w:eastAsia="PMingLiU"/>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 w:numId="3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PEKWc1kpm5WTnbTFSyusKAx7ij1gu5uSEKOaADtA6Xka3XTNBl38FFjEgQuaefekWRQi9pBpNDN0wSdYxfbymg==" w:salt="vE3f+SYpLl449+R5Nn6Rrw=="/>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1C7"/>
    <w:rsid w:val="0000060C"/>
    <w:rsid w:val="00020702"/>
    <w:rsid w:val="000472A9"/>
    <w:rsid w:val="0005322D"/>
    <w:rsid w:val="000560A8"/>
    <w:rsid w:val="00056E06"/>
    <w:rsid w:val="0006640C"/>
    <w:rsid w:val="00066F3D"/>
    <w:rsid w:val="000671C7"/>
    <w:rsid w:val="000826A6"/>
    <w:rsid w:val="000B0F19"/>
    <w:rsid w:val="000B5D4A"/>
    <w:rsid w:val="000D508B"/>
    <w:rsid w:val="00105B61"/>
    <w:rsid w:val="001336FD"/>
    <w:rsid w:val="00142D7A"/>
    <w:rsid w:val="00145204"/>
    <w:rsid w:val="0015170A"/>
    <w:rsid w:val="00193D30"/>
    <w:rsid w:val="001A79A2"/>
    <w:rsid w:val="001B0CEA"/>
    <w:rsid w:val="001B7EF4"/>
    <w:rsid w:val="001D2C5E"/>
    <w:rsid w:val="002018A7"/>
    <w:rsid w:val="002229E4"/>
    <w:rsid w:val="00243653"/>
    <w:rsid w:val="002577A8"/>
    <w:rsid w:val="00261486"/>
    <w:rsid w:val="00273177"/>
    <w:rsid w:val="00273178"/>
    <w:rsid w:val="00275CC4"/>
    <w:rsid w:val="0028055D"/>
    <w:rsid w:val="00285E6F"/>
    <w:rsid w:val="0029157C"/>
    <w:rsid w:val="002D6B59"/>
    <w:rsid w:val="002F4EAD"/>
    <w:rsid w:val="00312193"/>
    <w:rsid w:val="003515FD"/>
    <w:rsid w:val="00352535"/>
    <w:rsid w:val="0039480C"/>
    <w:rsid w:val="00397FB3"/>
    <w:rsid w:val="003A1EAC"/>
    <w:rsid w:val="003A561F"/>
    <w:rsid w:val="003F69B6"/>
    <w:rsid w:val="00452F54"/>
    <w:rsid w:val="00483B3F"/>
    <w:rsid w:val="00492D5A"/>
    <w:rsid w:val="004A202F"/>
    <w:rsid w:val="004A5C92"/>
    <w:rsid w:val="004C313F"/>
    <w:rsid w:val="004D197E"/>
    <w:rsid w:val="004F0AC0"/>
    <w:rsid w:val="00513D3E"/>
    <w:rsid w:val="0053301A"/>
    <w:rsid w:val="00562426"/>
    <w:rsid w:val="00562482"/>
    <w:rsid w:val="00567790"/>
    <w:rsid w:val="0058358A"/>
    <w:rsid w:val="00584DE2"/>
    <w:rsid w:val="005920AE"/>
    <w:rsid w:val="00593EFF"/>
    <w:rsid w:val="005A010E"/>
    <w:rsid w:val="005D5264"/>
    <w:rsid w:val="005F4B5B"/>
    <w:rsid w:val="006037E6"/>
    <w:rsid w:val="00631BAC"/>
    <w:rsid w:val="00636E67"/>
    <w:rsid w:val="0064494E"/>
    <w:rsid w:val="00664668"/>
    <w:rsid w:val="006704E8"/>
    <w:rsid w:val="0067191B"/>
    <w:rsid w:val="00675555"/>
    <w:rsid w:val="006D0913"/>
    <w:rsid w:val="006E760E"/>
    <w:rsid w:val="006E78BF"/>
    <w:rsid w:val="006F26A0"/>
    <w:rsid w:val="006F37A8"/>
    <w:rsid w:val="007043F8"/>
    <w:rsid w:val="007149E4"/>
    <w:rsid w:val="00717C69"/>
    <w:rsid w:val="00722146"/>
    <w:rsid w:val="0075445B"/>
    <w:rsid w:val="00757E36"/>
    <w:rsid w:val="0076124E"/>
    <w:rsid w:val="00765943"/>
    <w:rsid w:val="00781CC5"/>
    <w:rsid w:val="007B4631"/>
    <w:rsid w:val="007C433D"/>
    <w:rsid w:val="007D0030"/>
    <w:rsid w:val="007D4D6D"/>
    <w:rsid w:val="007E4851"/>
    <w:rsid w:val="007E7016"/>
    <w:rsid w:val="007F2634"/>
    <w:rsid w:val="007F540F"/>
    <w:rsid w:val="00821F14"/>
    <w:rsid w:val="00845D5A"/>
    <w:rsid w:val="00854E42"/>
    <w:rsid w:val="00860216"/>
    <w:rsid w:val="00861C8A"/>
    <w:rsid w:val="00864991"/>
    <w:rsid w:val="00872F53"/>
    <w:rsid w:val="0088302C"/>
    <w:rsid w:val="008D536F"/>
    <w:rsid w:val="008D557B"/>
    <w:rsid w:val="008F1B2C"/>
    <w:rsid w:val="008F2AE2"/>
    <w:rsid w:val="0090033D"/>
    <w:rsid w:val="00924735"/>
    <w:rsid w:val="0092503F"/>
    <w:rsid w:val="00925CC2"/>
    <w:rsid w:val="00940FF8"/>
    <w:rsid w:val="00942F9F"/>
    <w:rsid w:val="00951815"/>
    <w:rsid w:val="00952988"/>
    <w:rsid w:val="00971E05"/>
    <w:rsid w:val="00981C63"/>
    <w:rsid w:val="009B263F"/>
    <w:rsid w:val="009E66C3"/>
    <w:rsid w:val="00A03565"/>
    <w:rsid w:val="00A05DBA"/>
    <w:rsid w:val="00A53447"/>
    <w:rsid w:val="00A606CA"/>
    <w:rsid w:val="00A96CD0"/>
    <w:rsid w:val="00AC7B78"/>
    <w:rsid w:val="00AD7854"/>
    <w:rsid w:val="00AE0BFA"/>
    <w:rsid w:val="00AE334E"/>
    <w:rsid w:val="00AF6430"/>
    <w:rsid w:val="00B33251"/>
    <w:rsid w:val="00B40B48"/>
    <w:rsid w:val="00B52C63"/>
    <w:rsid w:val="00B8281B"/>
    <w:rsid w:val="00B91C92"/>
    <w:rsid w:val="00B945F0"/>
    <w:rsid w:val="00BC27F5"/>
    <w:rsid w:val="00BD0DC1"/>
    <w:rsid w:val="00BE34F7"/>
    <w:rsid w:val="00BE6CD0"/>
    <w:rsid w:val="00C14548"/>
    <w:rsid w:val="00C369CB"/>
    <w:rsid w:val="00C51960"/>
    <w:rsid w:val="00C571C2"/>
    <w:rsid w:val="00C7065A"/>
    <w:rsid w:val="00CC3F51"/>
    <w:rsid w:val="00CE3FAA"/>
    <w:rsid w:val="00D0498F"/>
    <w:rsid w:val="00D52F06"/>
    <w:rsid w:val="00D62D7B"/>
    <w:rsid w:val="00D73753"/>
    <w:rsid w:val="00D77C1F"/>
    <w:rsid w:val="00D9161C"/>
    <w:rsid w:val="00DB59AB"/>
    <w:rsid w:val="00DC1E72"/>
    <w:rsid w:val="00DC5AC1"/>
    <w:rsid w:val="00DD2FEC"/>
    <w:rsid w:val="00DF73B6"/>
    <w:rsid w:val="00E120EF"/>
    <w:rsid w:val="00E170E1"/>
    <w:rsid w:val="00E22DBA"/>
    <w:rsid w:val="00E238EE"/>
    <w:rsid w:val="00E260FB"/>
    <w:rsid w:val="00E30BF6"/>
    <w:rsid w:val="00E426D9"/>
    <w:rsid w:val="00E47AC0"/>
    <w:rsid w:val="00E51150"/>
    <w:rsid w:val="00E61804"/>
    <w:rsid w:val="00E73A0C"/>
    <w:rsid w:val="00EA66B5"/>
    <w:rsid w:val="00EE4E1B"/>
    <w:rsid w:val="00F156C9"/>
    <w:rsid w:val="00F3325C"/>
    <w:rsid w:val="00F47774"/>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671C7"/>
    <w:pPr>
      <w:spacing w:after="0" w:line="252" w:lineRule="auto"/>
      <w:ind w:left="158"/>
    </w:pPr>
    <w:rPr>
      <w:smallCaps/>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LinkId=690247" TargetMode="Externa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footer" Target="footer11.xml"/><Relationship Id="rId42" Type="http://schemas.openxmlformats.org/officeDocument/2006/relationships/hyperlink" Target="http://go.microsoft.com/fwlink/?LinkID=248686" TargetMode="External"/><Relationship Id="rId47" Type="http://schemas.openxmlformats.org/officeDocument/2006/relationships/hyperlink" Target="http://go.microsoft.com/fwlink/?LinkID=248686" TargetMode="External"/><Relationship Id="rId50"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0.xml"/><Relationship Id="rId38" Type="http://schemas.openxmlformats.org/officeDocument/2006/relationships/hyperlink" Target="http://www.office.com/sca"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22343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3.xml"/><Relationship Id="rId40" Type="http://schemas.openxmlformats.org/officeDocument/2006/relationships/hyperlink" Target="http://go.microsoft.com/fwlink/p/?LinkID=66121"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en-us/regions/" TargetMode="External"/><Relationship Id="rId36" Type="http://schemas.openxmlformats.org/officeDocument/2006/relationships/footer" Target="footer12.xm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7.xm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www.parature.com/privacylegal/" TargetMode="External"/><Relationship Id="rId43" Type="http://schemas.openxmlformats.org/officeDocument/2006/relationships/hyperlink" Target="http://www.microsoft.com/itacademy"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8F679F-199E-404F-B848-61FBBE4EB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7901</Words>
  <Characters>45040</Characters>
  <Application>Microsoft Office Word</Application>
  <DocSecurity>8</DocSecurity>
  <Lines>375</Lines>
  <Paragraphs>105</Paragraphs>
  <ScaleCrop>false</ScaleCrop>
  <Company/>
  <LinksUpToDate>false</LinksUpToDate>
  <CharactersWithSpaces>52836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2016-01-24T05:08:00Z</dcterms:created>
  <dcterms:modified xsi:type="dcterms:W3CDTF">2016-01-24T05:09:00Z</dcterms:modified>
</cp:coreProperties>
</file>